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29" w:rsidRDefault="00C36829" w:rsidP="00715013">
      <w:pPr>
        <w:rPr>
          <w:rFonts w:ascii="Century Gothic" w:eastAsiaTheme="minorHAnsi" w:hAnsi="Century Gothic" w:cstheme="minorBidi"/>
          <w:b/>
          <w:color w:val="0039AC"/>
          <w:sz w:val="80"/>
          <w:szCs w:val="80"/>
          <w14:textOutline w14:w="952" w14:cap="flat" w14:cmpd="sng" w14:algn="ctr">
            <w14:solidFill>
              <w14:srgbClr w14:val="0039AC"/>
            </w14:solidFill>
            <w14:prstDash w14:val="solid"/>
            <w14:round/>
          </w14:textOutline>
          <w14:props3d w14:extrusionH="57150" w14:contourW="0" w14:prstMaterial="warmMatte">
            <w14:bevelT w14:w="50800" w14:h="38100" w14:prst="riblet"/>
          </w14:props3d>
        </w:rPr>
      </w:pPr>
    </w:p>
    <w:p w:rsidR="00C36829" w:rsidRDefault="00C36829" w:rsidP="00EF300B">
      <w:pPr>
        <w:jc w:val="center"/>
        <w:rPr>
          <w:rFonts w:ascii="Century Gothic" w:eastAsiaTheme="minorHAnsi" w:hAnsi="Century Gothic" w:cstheme="minorBidi"/>
          <w:b/>
          <w:color w:val="0039AC"/>
          <w:sz w:val="80"/>
          <w:szCs w:val="80"/>
          <w14:textOutline w14:w="952" w14:cap="flat" w14:cmpd="sng" w14:algn="ctr">
            <w14:solidFill>
              <w14:srgbClr w14:val="0039AC"/>
            </w14:solidFill>
            <w14:prstDash w14:val="solid"/>
            <w14:round/>
          </w14:textOutline>
          <w14:props3d w14:extrusionH="57150" w14:contourW="0" w14:prstMaterial="warmMatte">
            <w14:bevelT w14:w="50800" w14:h="38100" w14:prst="riblet"/>
          </w14:props3d>
        </w:rPr>
      </w:pPr>
    </w:p>
    <w:p w:rsidR="00C36829" w:rsidRDefault="00C36829" w:rsidP="00EF300B">
      <w:pPr>
        <w:jc w:val="center"/>
        <w:rPr>
          <w:rFonts w:ascii="Century Gothic" w:eastAsiaTheme="minorHAnsi" w:hAnsi="Century Gothic" w:cstheme="minorBidi"/>
          <w:b/>
          <w:color w:val="0039AC"/>
          <w:sz w:val="80"/>
          <w:szCs w:val="80"/>
          <w14:textOutline w14:w="952" w14:cap="flat" w14:cmpd="sng" w14:algn="ctr">
            <w14:solidFill>
              <w14:srgbClr w14:val="0039AC"/>
            </w14:solidFill>
            <w14:prstDash w14:val="solid"/>
            <w14:round/>
          </w14:textOutline>
          <w14:props3d w14:extrusionH="57150" w14:contourW="0" w14:prstMaterial="warmMatte">
            <w14:bevelT w14:w="50800" w14:h="38100" w14:prst="riblet"/>
          </w14:props3d>
        </w:rPr>
      </w:pPr>
    </w:p>
    <w:p w:rsidR="00C36829" w:rsidRDefault="00C36829" w:rsidP="00EF300B">
      <w:pPr>
        <w:jc w:val="center"/>
        <w:rPr>
          <w:rFonts w:ascii="Century Gothic" w:eastAsiaTheme="minorHAnsi" w:hAnsi="Century Gothic" w:cstheme="minorBidi"/>
          <w:b/>
          <w:color w:val="0039AC"/>
          <w:sz w:val="80"/>
          <w:szCs w:val="80"/>
          <w14:textOutline w14:w="952" w14:cap="flat" w14:cmpd="sng" w14:algn="ctr">
            <w14:solidFill>
              <w14:srgbClr w14:val="0039AC"/>
            </w14:solidFill>
            <w14:prstDash w14:val="solid"/>
            <w14:round/>
          </w14:textOutline>
          <w14:props3d w14:extrusionH="57150" w14:contourW="0" w14:prstMaterial="warmMatte">
            <w14:bevelT w14:w="50800" w14:h="38100" w14:prst="riblet"/>
          </w14:props3d>
        </w:rPr>
      </w:pPr>
    </w:p>
    <w:p w:rsidR="00EF300B" w:rsidRPr="00EF300B" w:rsidRDefault="00EF300B" w:rsidP="00EF300B">
      <w:pPr>
        <w:jc w:val="center"/>
        <w:rPr>
          <w:rFonts w:ascii="Century Gothic" w:eastAsiaTheme="minorHAnsi" w:hAnsi="Century Gothic" w:cstheme="minorBidi"/>
          <w:b/>
          <w:color w:val="0039AC"/>
          <w:sz w:val="80"/>
          <w:szCs w:val="80"/>
          <w14:textOutline w14:w="952" w14:cap="flat" w14:cmpd="sng" w14:algn="ctr">
            <w14:solidFill>
              <w14:srgbClr w14:val="0039AC"/>
            </w14:solidFill>
            <w14:prstDash w14:val="solid"/>
            <w14:round/>
          </w14:textOutline>
          <w14:props3d w14:extrusionH="57150" w14:contourW="0" w14:prstMaterial="warmMatte">
            <w14:bevelT w14:w="50800" w14:h="38100" w14:prst="riblet"/>
          </w14:props3d>
        </w:rPr>
      </w:pPr>
      <w:r w:rsidRPr="00EF300B">
        <w:rPr>
          <w:rFonts w:ascii="Century Gothic" w:eastAsiaTheme="minorHAnsi" w:hAnsi="Century Gothic" w:cstheme="minorBidi"/>
          <w:b/>
          <w:color w:val="0039AC"/>
          <w:sz w:val="80"/>
          <w:szCs w:val="80"/>
          <w14:textOutline w14:w="952" w14:cap="flat" w14:cmpd="sng" w14:algn="ctr">
            <w14:solidFill>
              <w14:srgbClr w14:val="0039AC"/>
            </w14:solidFill>
            <w14:prstDash w14:val="solid"/>
            <w14:round/>
          </w14:textOutline>
          <w14:props3d w14:extrusionH="57150" w14:contourW="0" w14:prstMaterial="warmMatte">
            <w14:bevelT w14:w="50800" w14:h="38100" w14:prst="riblet"/>
          </w14:props3d>
        </w:rPr>
        <w:t>ATTENDANCE</w:t>
      </w:r>
    </w:p>
    <w:p w:rsidR="00EF300B" w:rsidRPr="00EF300B" w:rsidRDefault="00EF300B" w:rsidP="00EF300B">
      <w:pPr>
        <w:jc w:val="center"/>
        <w:rPr>
          <w:rFonts w:ascii="Century Gothic" w:eastAsiaTheme="minorHAnsi" w:hAnsi="Century Gothic" w:cstheme="minorBidi"/>
          <w:b/>
          <w:color w:val="0039AC"/>
          <w:sz w:val="80"/>
          <w:szCs w:val="80"/>
          <w14:textOutline w14:w="952" w14:cap="flat" w14:cmpd="sng" w14:algn="ctr">
            <w14:solidFill>
              <w14:srgbClr w14:val="0039AC"/>
            </w14:solidFill>
            <w14:prstDash w14:val="solid"/>
            <w14:round/>
          </w14:textOutline>
          <w14:props3d w14:extrusionH="57150" w14:contourW="0" w14:prstMaterial="warmMatte">
            <w14:bevelT w14:w="50800" w14:h="38100" w14:prst="riblet"/>
          </w14:props3d>
        </w:rPr>
      </w:pPr>
      <w:r w:rsidRPr="00EF300B">
        <w:rPr>
          <w:rFonts w:ascii="Century Gothic" w:eastAsiaTheme="minorHAnsi" w:hAnsi="Century Gothic" w:cstheme="minorBidi"/>
          <w:b/>
          <w:color w:val="0039AC"/>
          <w:sz w:val="80"/>
          <w:szCs w:val="80"/>
          <w14:textOutline w14:w="952" w14:cap="flat" w14:cmpd="sng" w14:algn="ctr">
            <w14:solidFill>
              <w14:srgbClr w14:val="0039AC"/>
            </w14:solidFill>
            <w14:prstDash w14:val="solid"/>
            <w14:round/>
          </w14:textOutline>
          <w14:props3d w14:extrusionH="57150" w14:contourW="0" w14:prstMaterial="warmMatte">
            <w14:bevelT w14:w="50800" w14:h="38100" w14:prst="riblet"/>
          </w14:props3d>
        </w:rPr>
        <w:t>AND</w:t>
      </w:r>
    </w:p>
    <w:p w:rsidR="00EF300B" w:rsidRPr="00EF300B" w:rsidRDefault="00AD7A59" w:rsidP="00EF300B">
      <w:pPr>
        <w:jc w:val="center"/>
        <w:rPr>
          <w:rFonts w:ascii="Century Gothic" w:eastAsiaTheme="minorHAnsi" w:hAnsi="Century Gothic" w:cstheme="minorBidi"/>
          <w:b/>
          <w:color w:val="0039AC"/>
          <w:sz w:val="80"/>
          <w:szCs w:val="80"/>
          <w14:textOutline w14:w="952" w14:cap="flat" w14:cmpd="sng" w14:algn="ctr">
            <w14:solidFill>
              <w14:srgbClr w14:val="0039AC"/>
            </w14:solidFill>
            <w14:prstDash w14:val="solid"/>
            <w14:round/>
          </w14:textOutline>
          <w14:props3d w14:extrusionH="57150" w14:contourW="0" w14:prstMaterial="warmMatte">
            <w14:bevelT w14:w="50800" w14:h="38100" w14:prst="riblet"/>
          </w14:props3d>
        </w:rPr>
      </w:pPr>
      <w:r>
        <w:rPr>
          <w:rFonts w:ascii="Century Gothic" w:eastAsiaTheme="minorHAnsi" w:hAnsi="Century Gothic" w:cstheme="minorBidi"/>
          <w:b/>
          <w:color w:val="0039AC"/>
          <w:sz w:val="80"/>
          <w:szCs w:val="80"/>
          <w14:textOutline w14:w="952" w14:cap="flat" w14:cmpd="sng" w14:algn="ctr">
            <w14:solidFill>
              <w14:srgbClr w14:val="0039AC"/>
            </w14:solidFill>
            <w14:prstDash w14:val="solid"/>
            <w14:round/>
          </w14:textOutline>
          <w14:props3d w14:extrusionH="57150" w14:contourW="0" w14:prstMaterial="warmMatte">
            <w14:bevelT w14:w="50800" w14:h="38100" w14:prst="riblet"/>
          </w14:props3d>
        </w:rPr>
        <w:t>PUNCTUALITY MATTER</w:t>
      </w:r>
    </w:p>
    <w:p w:rsidR="00F43E9A" w:rsidRPr="00C36829" w:rsidRDefault="00F43E9A" w:rsidP="00C36829">
      <w:pPr>
        <w:pStyle w:val="BodyText"/>
        <w:jc w:val="center"/>
      </w:pPr>
      <w:r>
        <w:t xml:space="preserve">       </w:t>
      </w:r>
      <w:r w:rsidRPr="00095340">
        <w:rPr>
          <w:color w:val="003296"/>
        </w:rPr>
        <w:t xml:space="preserve">  </w:t>
      </w:r>
    </w:p>
    <w:p w:rsidR="005F1500" w:rsidRDefault="005F1500" w:rsidP="005F1500">
      <w:pPr>
        <w:pStyle w:val="Heading1"/>
        <w:jc w:val="left"/>
        <w:rPr>
          <w:rFonts w:ascii="Century Gothic" w:hAnsi="Century Gothic"/>
          <w:color w:val="003296"/>
          <w:sz w:val="56"/>
          <w:szCs w:val="56"/>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pPr>
    </w:p>
    <w:p w:rsidR="00C36829" w:rsidRPr="00C36829" w:rsidRDefault="00C36829" w:rsidP="00C36829"/>
    <w:p w:rsidR="00EF300B" w:rsidRPr="00C36829" w:rsidRDefault="00EF300B" w:rsidP="00EF300B">
      <w:pPr>
        <w:jc w:val="center"/>
        <w:rPr>
          <w:rFonts w:ascii="Century Gothic" w:eastAsiaTheme="minorHAnsi" w:hAnsi="Century Gothic" w:cstheme="minorBidi"/>
          <w:b/>
          <w:color w:val="C00000"/>
          <w:sz w:val="80"/>
          <w:szCs w:val="80"/>
          <w14:textOutline w14:w="952" w14:cap="flat" w14:cmpd="sng" w14:algn="ctr">
            <w14:solidFill>
              <w14:srgbClr w14:val="C00000"/>
            </w14:solidFill>
            <w14:prstDash w14:val="solid"/>
            <w14:round/>
          </w14:textOutline>
          <w14:props3d w14:extrusionH="57150" w14:contourW="0" w14:prstMaterial="warmMatte">
            <w14:bevelT w14:w="50800" w14:h="38100" w14:prst="riblet"/>
          </w14:props3d>
        </w:rPr>
      </w:pPr>
      <w:r w:rsidRPr="00C36829">
        <w:rPr>
          <w:rFonts w:ascii="Century Gothic" w:eastAsiaTheme="minorHAnsi" w:hAnsi="Century Gothic" w:cstheme="minorBidi"/>
          <w:b/>
          <w:color w:val="C00000"/>
          <w:sz w:val="80"/>
          <w:szCs w:val="80"/>
          <w14:textOutline w14:w="952" w14:cap="flat" w14:cmpd="sng" w14:algn="ctr">
            <w14:solidFill>
              <w14:srgbClr w14:val="C00000"/>
            </w14:solidFill>
            <w14:prstDash w14:val="solid"/>
            <w14:round/>
          </w14:textOutline>
          <w14:props3d w14:extrusionH="57150" w14:contourW="0" w14:prstMaterial="warmMatte">
            <w14:bevelT w14:w="50800" w14:h="38100" w14:prst="riblet"/>
          </w14:props3d>
        </w:rPr>
        <w:t>“ATTEND TO ACHIEVE”</w:t>
      </w:r>
    </w:p>
    <w:p w:rsidR="00F43E9A" w:rsidRDefault="00F43E9A" w:rsidP="00F43E9A">
      <w:pPr>
        <w:rPr>
          <w:rFonts w:ascii="Comic Sans MS" w:hAnsi="Comic Sans MS"/>
          <w:sz w:val="20"/>
        </w:rPr>
      </w:pPr>
    </w:p>
    <w:p w:rsidR="00F43E9A" w:rsidRDefault="00F43E9A" w:rsidP="00F43E9A">
      <w:pPr>
        <w:pStyle w:val="BodyText2"/>
        <w:rPr>
          <w:rFonts w:ascii="Arial" w:hAnsi="Arial" w:cs="Arial"/>
          <w:sz w:val="32"/>
          <w:szCs w:val="32"/>
        </w:rPr>
      </w:pPr>
    </w:p>
    <w:p w:rsidR="00F43E9A" w:rsidRPr="006B286D" w:rsidRDefault="006B286D" w:rsidP="00F43E9A">
      <w:pPr>
        <w:pStyle w:val="BodyText2"/>
        <w:rPr>
          <w:rFonts w:ascii="Arial" w:hAnsi="Arial" w:cs="Arial"/>
          <w:sz w:val="28"/>
          <w:szCs w:val="28"/>
          <w14:shadow w14:blurRad="63500" w14:dist="50800" w14:dir="8100000" w14:sx="0" w14:sy="0" w14:kx="0" w14:ky="0" w14:algn="none">
            <w14:srgbClr w14:val="000000">
              <w14:alpha w14:val="50000"/>
            </w14:srgbClr>
          </w14:shadow>
        </w:rPr>
      </w:pPr>
      <w:r w:rsidRPr="006B286D">
        <w:rPr>
          <w:rFonts w:ascii="Arial" w:hAnsi="Arial" w:cs="Arial"/>
          <w:sz w:val="28"/>
          <w:szCs w:val="28"/>
          <w14:shadow w14:blurRad="63500" w14:dist="50800" w14:dir="8100000" w14:sx="0" w14:sy="0" w14:kx="0" w14:ky="0" w14:algn="none">
            <w14:srgbClr w14:val="000000">
              <w14:alpha w14:val="50000"/>
            </w14:srgbClr>
          </w14:shadow>
        </w:rPr>
        <w:t>Carr Hill Primary School</w:t>
      </w:r>
    </w:p>
    <w:p w:rsidR="00B512C1" w:rsidRDefault="006B286D" w:rsidP="00F43E9A">
      <w:pPr>
        <w:pStyle w:val="BodyText2"/>
        <w:rPr>
          <w:rFonts w:ascii="Arial" w:hAnsi="Arial" w:cs="Arial"/>
          <w:sz w:val="28"/>
          <w:szCs w:val="28"/>
          <w14:shadow w14:blurRad="63500" w14:dist="50800" w14:dir="8100000" w14:sx="0" w14:sy="0" w14:kx="0" w14:ky="0" w14:algn="none">
            <w14:srgbClr w14:val="000000">
              <w14:alpha w14:val="50000"/>
            </w14:srgbClr>
          </w14:shadow>
        </w:rPr>
      </w:pPr>
      <w:r w:rsidRPr="006B286D">
        <w:rPr>
          <w:rFonts w:ascii="Arial" w:hAnsi="Arial" w:cs="Arial"/>
          <w:sz w:val="28"/>
          <w:szCs w:val="28"/>
          <w14:shadow w14:blurRad="63500" w14:dist="50800" w14:dir="8100000" w14:sx="0" w14:sy="0" w14:kx="0" w14:ky="0" w14:algn="none">
            <w14:srgbClr w14:val="000000">
              <w14:alpha w14:val="50000"/>
            </w14:srgbClr>
          </w14:shadow>
        </w:rPr>
        <w:t>Everton Primary School</w:t>
      </w:r>
    </w:p>
    <w:p w:rsidR="00A54001" w:rsidRPr="006B286D" w:rsidRDefault="00A54001" w:rsidP="00F43E9A">
      <w:pPr>
        <w:pStyle w:val="BodyText2"/>
        <w:rPr>
          <w:rFonts w:ascii="Arial" w:hAnsi="Arial" w:cs="Arial"/>
          <w:sz w:val="28"/>
          <w:szCs w:val="28"/>
          <w14:shadow w14:blurRad="63500" w14:dist="50800" w14:dir="8100000" w14:sx="0" w14:sy="0" w14:kx="0" w14:ky="0" w14:algn="none">
            <w14:srgbClr w14:val="000000">
              <w14:alpha w14:val="50000"/>
            </w14:srgbClr>
          </w14:shadow>
        </w:rPr>
      </w:pPr>
      <w:proofErr w:type="spellStart"/>
      <w:r>
        <w:rPr>
          <w:rFonts w:ascii="Arial" w:hAnsi="Arial" w:cs="Arial"/>
          <w:sz w:val="28"/>
          <w:szCs w:val="28"/>
          <w14:shadow w14:blurRad="63500" w14:dist="50800" w14:dir="8100000" w14:sx="0" w14:sy="0" w14:kx="0" w14:ky="0" w14:algn="none">
            <w14:srgbClr w14:val="000000">
              <w14:alpha w14:val="50000"/>
            </w14:srgbClr>
          </w14:shadow>
        </w:rPr>
        <w:t>Hallcroft</w:t>
      </w:r>
      <w:proofErr w:type="spellEnd"/>
      <w:r>
        <w:rPr>
          <w:rFonts w:ascii="Arial" w:hAnsi="Arial" w:cs="Arial"/>
          <w:sz w:val="28"/>
          <w:szCs w:val="28"/>
          <w14:shadow w14:blurRad="63500" w14:dist="50800" w14:dir="8100000" w14:sx="0" w14:sy="0" w14:kx="0" w14:ky="0" w14:algn="none">
            <w14:srgbClr w14:val="000000">
              <w14:alpha w14:val="50000"/>
            </w14:srgbClr>
          </w14:shadow>
        </w:rPr>
        <w:t xml:space="preserve"> Infant &amp; Nursery School</w:t>
      </w:r>
    </w:p>
    <w:p w:rsidR="006B286D" w:rsidRPr="006B286D" w:rsidRDefault="006B286D" w:rsidP="00F43E9A">
      <w:pPr>
        <w:pStyle w:val="BodyText2"/>
        <w:rPr>
          <w:rFonts w:ascii="Arial" w:hAnsi="Arial" w:cs="Arial"/>
          <w:sz w:val="28"/>
          <w:szCs w:val="28"/>
          <w14:shadow w14:blurRad="63500" w14:dist="50800" w14:dir="8100000" w14:sx="0" w14:sy="0" w14:kx="0" w14:ky="0" w14:algn="none">
            <w14:srgbClr w14:val="000000">
              <w14:alpha w14:val="50000"/>
            </w14:srgbClr>
          </w14:shadow>
        </w:rPr>
      </w:pPr>
      <w:proofErr w:type="spellStart"/>
      <w:r w:rsidRPr="006B286D">
        <w:rPr>
          <w:rFonts w:ascii="Arial" w:hAnsi="Arial" w:cs="Arial"/>
          <w:sz w:val="28"/>
          <w:szCs w:val="28"/>
          <w14:shadow w14:blurRad="63500" w14:dist="50800" w14:dir="8100000" w14:sx="0" w14:sy="0" w14:kx="0" w14:ky="0" w14:algn="none">
            <w14:srgbClr w14:val="000000">
              <w14:alpha w14:val="50000"/>
            </w14:srgbClr>
          </w14:shadow>
        </w:rPr>
        <w:t>Mattersey</w:t>
      </w:r>
      <w:proofErr w:type="spellEnd"/>
      <w:r w:rsidRPr="006B286D">
        <w:rPr>
          <w:rFonts w:ascii="Arial" w:hAnsi="Arial" w:cs="Arial"/>
          <w:sz w:val="28"/>
          <w:szCs w:val="28"/>
          <w14:shadow w14:blurRad="63500" w14:dist="50800" w14:dir="8100000" w14:sx="0" w14:sy="0" w14:kx="0" w14:ky="0" w14:algn="none">
            <w14:srgbClr w14:val="000000">
              <w14:alpha w14:val="50000"/>
            </w14:srgbClr>
          </w14:shadow>
        </w:rPr>
        <w:t xml:space="preserve"> Primary School</w:t>
      </w:r>
    </w:p>
    <w:p w:rsidR="006B286D" w:rsidRPr="006B286D" w:rsidRDefault="006B286D" w:rsidP="00F43E9A">
      <w:pPr>
        <w:pStyle w:val="BodyText2"/>
        <w:rPr>
          <w:rFonts w:ascii="Arial" w:hAnsi="Arial" w:cs="Arial"/>
          <w:sz w:val="28"/>
          <w:szCs w:val="28"/>
          <w14:shadow w14:blurRad="63500" w14:dist="50800" w14:dir="8100000" w14:sx="0" w14:sy="0" w14:kx="0" w14:ky="0" w14:algn="none">
            <w14:srgbClr w14:val="000000">
              <w14:alpha w14:val="50000"/>
            </w14:srgbClr>
          </w14:shadow>
        </w:rPr>
      </w:pPr>
      <w:r w:rsidRPr="006B286D">
        <w:rPr>
          <w:rFonts w:ascii="Arial" w:hAnsi="Arial" w:cs="Arial"/>
          <w:sz w:val="28"/>
          <w:szCs w:val="28"/>
          <w14:shadow w14:blurRad="63500" w14:dist="50800" w14:dir="8100000" w14:sx="0" w14:sy="0" w14:kx="0" w14:ky="0" w14:algn="none">
            <w14:srgbClr w14:val="000000">
              <w14:alpha w14:val="50000"/>
            </w14:srgbClr>
          </w14:shadow>
        </w:rPr>
        <w:t>North Wheatley C of E Primary School</w:t>
      </w:r>
    </w:p>
    <w:p w:rsidR="006B286D" w:rsidRPr="006B286D" w:rsidRDefault="006B286D" w:rsidP="00F43E9A">
      <w:pPr>
        <w:pStyle w:val="BodyText2"/>
        <w:rPr>
          <w:rFonts w:ascii="Arial" w:hAnsi="Arial" w:cs="Arial"/>
          <w:sz w:val="28"/>
          <w:szCs w:val="28"/>
          <w14:shadow w14:blurRad="63500" w14:dist="50800" w14:dir="8100000" w14:sx="0" w14:sy="0" w14:kx="0" w14:ky="0" w14:algn="none">
            <w14:srgbClr w14:val="000000">
              <w14:alpha w14:val="50000"/>
            </w14:srgbClr>
          </w14:shadow>
        </w:rPr>
      </w:pPr>
      <w:proofErr w:type="spellStart"/>
      <w:r w:rsidRPr="006B286D">
        <w:rPr>
          <w:rFonts w:ascii="Arial" w:hAnsi="Arial" w:cs="Arial"/>
          <w:sz w:val="28"/>
          <w:szCs w:val="28"/>
          <w14:shadow w14:blurRad="63500" w14:dist="50800" w14:dir="8100000" w14:sx="0" w14:sy="0" w14:kx="0" w14:ky="0" w14:algn="none">
            <w14:srgbClr w14:val="000000">
              <w14:alpha w14:val="50000"/>
            </w14:srgbClr>
          </w14:shadow>
        </w:rPr>
        <w:t>Ranby</w:t>
      </w:r>
      <w:proofErr w:type="spellEnd"/>
      <w:r w:rsidRPr="006B286D">
        <w:rPr>
          <w:rFonts w:ascii="Arial" w:hAnsi="Arial" w:cs="Arial"/>
          <w:sz w:val="28"/>
          <w:szCs w:val="28"/>
          <w14:shadow w14:blurRad="63500" w14:dist="50800" w14:dir="8100000" w14:sx="0" w14:sy="0" w14:kx="0" w14:ky="0" w14:algn="none">
            <w14:srgbClr w14:val="000000">
              <w14:alpha w14:val="50000"/>
            </w14:srgbClr>
          </w14:shadow>
        </w:rPr>
        <w:t xml:space="preserve"> C of E Primary School</w:t>
      </w:r>
    </w:p>
    <w:p w:rsidR="006B286D" w:rsidRPr="006B286D" w:rsidRDefault="006B286D" w:rsidP="00F43E9A">
      <w:pPr>
        <w:pStyle w:val="BodyText2"/>
        <w:rPr>
          <w:rFonts w:ascii="Arial" w:hAnsi="Arial" w:cs="Arial"/>
          <w:sz w:val="28"/>
          <w:szCs w:val="28"/>
          <w14:shadow w14:blurRad="63500" w14:dist="50800" w14:dir="8100000" w14:sx="0" w14:sy="0" w14:kx="0" w14:ky="0" w14:algn="none">
            <w14:srgbClr w14:val="000000">
              <w14:alpha w14:val="50000"/>
            </w14:srgbClr>
          </w14:shadow>
        </w:rPr>
      </w:pPr>
      <w:proofErr w:type="spellStart"/>
      <w:r w:rsidRPr="006B286D">
        <w:rPr>
          <w:rFonts w:ascii="Arial" w:hAnsi="Arial" w:cs="Arial"/>
          <w:sz w:val="28"/>
          <w:szCs w:val="28"/>
          <w14:shadow w14:blurRad="63500" w14:dist="50800" w14:dir="8100000" w14:sx="0" w14:sy="0" w14:kx="0" w14:ky="0" w14:algn="none">
            <w14:srgbClr w14:val="000000">
              <w14:alpha w14:val="50000"/>
            </w14:srgbClr>
          </w14:shadow>
        </w:rPr>
        <w:t>Ranskill</w:t>
      </w:r>
      <w:proofErr w:type="spellEnd"/>
      <w:r w:rsidRPr="006B286D">
        <w:rPr>
          <w:rFonts w:ascii="Arial" w:hAnsi="Arial" w:cs="Arial"/>
          <w:sz w:val="28"/>
          <w:szCs w:val="28"/>
          <w14:shadow w14:blurRad="63500" w14:dist="50800" w14:dir="8100000" w14:sx="0" w14:sy="0" w14:kx="0" w14:ky="0" w14:algn="none">
            <w14:srgbClr w14:val="000000">
              <w14:alpha w14:val="50000"/>
            </w14:srgbClr>
          </w14:shadow>
        </w:rPr>
        <w:t xml:space="preserve"> Primary School</w:t>
      </w:r>
    </w:p>
    <w:p w:rsidR="006B286D" w:rsidRPr="006B286D" w:rsidRDefault="006B286D" w:rsidP="00F43E9A">
      <w:pPr>
        <w:pStyle w:val="BodyText2"/>
        <w:rPr>
          <w:rFonts w:ascii="Arial" w:hAnsi="Arial" w:cs="Arial"/>
          <w:sz w:val="28"/>
          <w:szCs w:val="28"/>
          <w14:shadow w14:blurRad="63500" w14:dist="50800" w14:dir="8100000" w14:sx="0" w14:sy="0" w14:kx="0" w14:ky="0" w14:algn="none">
            <w14:srgbClr w14:val="000000">
              <w14:alpha w14:val="50000"/>
            </w14:srgbClr>
          </w14:shadow>
        </w:rPr>
      </w:pPr>
      <w:r w:rsidRPr="006B286D">
        <w:rPr>
          <w:rFonts w:ascii="Arial" w:hAnsi="Arial" w:cs="Arial"/>
          <w:sz w:val="28"/>
          <w:szCs w:val="28"/>
          <w14:shadow w14:blurRad="63500" w14:dist="50800" w14:dir="8100000" w14:sx="0" w14:sy="0" w14:kx="0" w14:ky="0" w14:algn="none">
            <w14:srgbClr w14:val="000000">
              <w14:alpha w14:val="50000"/>
            </w14:srgbClr>
          </w14:shadow>
        </w:rPr>
        <w:t>Saint Joseph’s Catholic Primary and Nursery School</w:t>
      </w:r>
    </w:p>
    <w:p w:rsidR="006B286D" w:rsidRPr="006B286D" w:rsidRDefault="006B286D" w:rsidP="00F43E9A">
      <w:pPr>
        <w:pStyle w:val="BodyText2"/>
        <w:rPr>
          <w:rFonts w:ascii="Arial" w:hAnsi="Arial" w:cs="Arial"/>
          <w:sz w:val="28"/>
          <w:szCs w:val="28"/>
          <w14:shadow w14:blurRad="63500" w14:dist="50800" w14:dir="8100000" w14:sx="0" w14:sy="0" w14:kx="0" w14:ky="0" w14:algn="none">
            <w14:srgbClr w14:val="000000">
              <w14:alpha w14:val="50000"/>
            </w14:srgbClr>
          </w14:shadow>
        </w:rPr>
      </w:pPr>
      <w:proofErr w:type="spellStart"/>
      <w:r w:rsidRPr="006B286D">
        <w:rPr>
          <w:rFonts w:ascii="Arial" w:hAnsi="Arial" w:cs="Arial"/>
          <w:sz w:val="28"/>
          <w:szCs w:val="28"/>
          <w14:shadow w14:blurRad="63500" w14:dist="50800" w14:dir="8100000" w14:sx="0" w14:sy="0" w14:kx="0" w14:ky="0" w14:algn="none">
            <w14:srgbClr w14:val="000000">
              <w14:alpha w14:val="50000"/>
            </w14:srgbClr>
          </w14:shadow>
        </w:rPr>
        <w:t>Sturton</w:t>
      </w:r>
      <w:proofErr w:type="spellEnd"/>
      <w:r w:rsidRPr="006B286D">
        <w:rPr>
          <w:rFonts w:ascii="Arial" w:hAnsi="Arial" w:cs="Arial"/>
          <w:sz w:val="28"/>
          <w:szCs w:val="28"/>
          <w14:shadow w14:blurRad="63500" w14:dist="50800" w14:dir="8100000" w14:sx="0" w14:sy="0" w14:kx="0" w14:ky="0" w14:algn="none">
            <w14:srgbClr w14:val="000000">
              <w14:alpha w14:val="50000"/>
            </w14:srgbClr>
          </w14:shadow>
        </w:rPr>
        <w:t xml:space="preserve"> le Steeple C of E Primary School</w:t>
      </w:r>
    </w:p>
    <w:p w:rsidR="006B286D" w:rsidRPr="006B286D" w:rsidRDefault="006B286D" w:rsidP="00F43E9A">
      <w:pPr>
        <w:pStyle w:val="BodyText2"/>
        <w:rPr>
          <w:rFonts w:ascii="Arial" w:hAnsi="Arial" w:cs="Arial"/>
          <w:sz w:val="28"/>
          <w:szCs w:val="28"/>
          <w14:shadow w14:blurRad="63500" w14:dist="50800" w14:dir="8100000" w14:sx="0" w14:sy="0" w14:kx="0" w14:ky="0" w14:algn="none">
            <w14:srgbClr w14:val="000000">
              <w14:alpha w14:val="50000"/>
            </w14:srgbClr>
          </w14:shadow>
        </w:rPr>
      </w:pPr>
      <w:r w:rsidRPr="006B286D">
        <w:rPr>
          <w:rFonts w:ascii="Arial" w:hAnsi="Arial" w:cs="Arial"/>
          <w:sz w:val="28"/>
          <w:szCs w:val="28"/>
          <w14:shadow w14:blurRad="63500" w14:dist="50800" w14:dir="8100000" w14:sx="0" w14:sy="0" w14:kx="0" w14:ky="0" w14:algn="none">
            <w14:srgbClr w14:val="000000">
              <w14:alpha w14:val="50000"/>
            </w14:srgbClr>
          </w14:shadow>
        </w:rPr>
        <w:t>Sutton-cum-</w:t>
      </w:r>
      <w:proofErr w:type="spellStart"/>
      <w:r w:rsidRPr="006B286D">
        <w:rPr>
          <w:rFonts w:ascii="Arial" w:hAnsi="Arial" w:cs="Arial"/>
          <w:sz w:val="28"/>
          <w:szCs w:val="28"/>
          <w14:shadow w14:blurRad="63500" w14:dist="50800" w14:dir="8100000" w14:sx="0" w14:sy="0" w14:kx="0" w14:ky="0" w14:algn="none">
            <w14:srgbClr w14:val="000000">
              <w14:alpha w14:val="50000"/>
            </w14:srgbClr>
          </w14:shadow>
        </w:rPr>
        <w:t>Lound</w:t>
      </w:r>
      <w:proofErr w:type="spellEnd"/>
      <w:r w:rsidRPr="006B286D">
        <w:rPr>
          <w:rFonts w:ascii="Arial" w:hAnsi="Arial" w:cs="Arial"/>
          <w:sz w:val="28"/>
          <w:szCs w:val="28"/>
          <w14:shadow w14:blurRad="63500" w14:dist="50800" w14:dir="8100000" w14:sx="0" w14:sy="0" w14:kx="0" w14:ky="0" w14:algn="none">
            <w14:srgbClr w14:val="000000">
              <w14:alpha w14:val="50000"/>
            </w14:srgbClr>
          </w14:shadow>
        </w:rPr>
        <w:t xml:space="preserve"> C of E Primary School</w:t>
      </w:r>
    </w:p>
    <w:p w:rsidR="006B286D" w:rsidRPr="006B286D" w:rsidRDefault="006B286D" w:rsidP="00F43E9A">
      <w:pPr>
        <w:pStyle w:val="BodyText2"/>
        <w:rPr>
          <w:rFonts w:ascii="Arial" w:hAnsi="Arial" w:cs="Arial"/>
          <w:sz w:val="28"/>
          <w:szCs w:val="28"/>
          <w14:shadow w14:blurRad="63500" w14:dist="50800" w14:dir="8100000" w14:sx="0" w14:sy="0" w14:kx="0" w14:ky="0" w14:algn="none">
            <w14:srgbClr w14:val="000000">
              <w14:alpha w14:val="50000"/>
            </w14:srgbClr>
          </w14:shadow>
        </w:rPr>
      </w:pPr>
      <w:r w:rsidRPr="006B286D">
        <w:rPr>
          <w:rFonts w:ascii="Arial" w:hAnsi="Arial" w:cs="Arial"/>
          <w:sz w:val="28"/>
          <w:szCs w:val="28"/>
          <w14:shadow w14:blurRad="63500" w14:dist="50800" w14:dir="8100000" w14:sx="0" w14:sy="0" w14:kx="0" w14:ky="0" w14:algn="none">
            <w14:srgbClr w14:val="000000">
              <w14:alpha w14:val="50000"/>
            </w14:srgbClr>
          </w14:shadow>
        </w:rPr>
        <w:t>The Elizabethan Academy</w:t>
      </w:r>
    </w:p>
    <w:p w:rsidR="0002502B" w:rsidRDefault="0002502B" w:rsidP="0002502B">
      <w:pPr>
        <w:pStyle w:val="BodyText2"/>
        <w:jc w:val="left"/>
        <w:rPr>
          <w:rFonts w:ascii="Arial" w:hAnsi="Arial" w:cs="Arial"/>
          <w:sz w:val="32"/>
          <w:szCs w:val="32"/>
          <w14:shadow w14:blurRad="63500" w14:dist="50800" w14:dir="8100000" w14:sx="0" w14:sy="0" w14:kx="0" w14:ky="0" w14:algn="none">
            <w14:srgbClr w14:val="000000">
              <w14:alpha w14:val="50000"/>
            </w14:srgbClr>
          </w14:shadow>
        </w:rPr>
      </w:pPr>
    </w:p>
    <w:p w:rsidR="005F1500" w:rsidRPr="005F1500" w:rsidRDefault="005F1500" w:rsidP="005F1500">
      <w:pPr>
        <w:pStyle w:val="BodyText2"/>
        <w:rPr>
          <w:rFonts w:ascii="Arial" w:hAnsi="Arial" w:cs="Arial"/>
          <w:sz w:val="32"/>
          <w:szCs w:val="32"/>
          <w14:shadow w14:blurRad="63500" w14:dist="50800" w14:dir="8100000" w14:sx="0" w14:sy="0" w14:kx="0" w14:ky="0" w14:algn="none">
            <w14:srgbClr w14:val="000000">
              <w14:alpha w14:val="50000"/>
            </w14:srgbClr>
          </w14:shadow>
          <w14:textOutline w14:w="952" w14:cap="flat" w14:cmpd="sng" w14:algn="ctr">
            <w14:solidFill>
              <w14:srgbClr w14:val="000000"/>
            </w14:solidFill>
            <w14:prstDash w14:val="solid"/>
            <w14:round/>
          </w14:textOutline>
        </w:rPr>
      </w:pPr>
      <w:r w:rsidRPr="005F1500">
        <w:rPr>
          <w:rFonts w:ascii="Arial" w:hAnsi="Arial" w:cs="Arial"/>
          <w:sz w:val="32"/>
          <w:szCs w:val="32"/>
          <w14:shadow w14:blurRad="63500" w14:dist="50800" w14:dir="8100000" w14:sx="0" w14:sy="0" w14:kx="0" w14:ky="0" w14:algn="none">
            <w14:srgbClr w14:val="000000">
              <w14:alpha w14:val="50000"/>
            </w14:srgbClr>
          </w14:shadow>
          <w14:textOutline w14:w="952" w14:cap="flat" w14:cmpd="sng" w14:algn="ctr">
            <w14:solidFill>
              <w14:srgbClr w14:val="000000"/>
            </w14:solidFill>
            <w14:prstDash w14:val="solid"/>
            <w14:round/>
          </w14:textOutline>
        </w:rPr>
        <w:t>The Elizabethan</w:t>
      </w:r>
      <w:r w:rsidR="000A3A62">
        <w:rPr>
          <w:rFonts w:ascii="Arial" w:hAnsi="Arial" w:cs="Arial"/>
          <w:sz w:val="32"/>
          <w:szCs w:val="32"/>
          <w14:shadow w14:blurRad="63500" w14:dist="50800" w14:dir="8100000" w14:sx="0" w14:sy="0" w14:kx="0" w14:ky="0" w14:algn="none">
            <w14:srgbClr w14:val="000000">
              <w14:alpha w14:val="50000"/>
            </w14:srgbClr>
          </w14:shadow>
          <w14:textOutline w14:w="952" w14:cap="flat" w14:cmpd="sng" w14:algn="ctr">
            <w14:solidFill>
              <w14:srgbClr w14:val="000000"/>
            </w14:solidFill>
            <w14:prstDash w14:val="solid"/>
            <w14:round/>
          </w14:textOutline>
        </w:rPr>
        <w:t xml:space="preserve"> </w:t>
      </w:r>
      <w:r w:rsidR="006B286D">
        <w:rPr>
          <w:rFonts w:ascii="Arial" w:hAnsi="Arial" w:cs="Arial"/>
          <w:sz w:val="32"/>
          <w:szCs w:val="32"/>
          <w14:shadow w14:blurRad="63500" w14:dist="50800" w14:dir="8100000" w14:sx="0" w14:sy="0" w14:kx="0" w14:ky="0" w14:algn="none">
            <w14:srgbClr w14:val="000000">
              <w14:alpha w14:val="50000"/>
            </w14:srgbClr>
          </w14:shadow>
          <w14:textOutline w14:w="952" w14:cap="flat" w14:cmpd="sng" w14:algn="ctr">
            <w14:solidFill>
              <w14:srgbClr w14:val="000000"/>
            </w14:solidFill>
            <w14:prstDash w14:val="solid"/>
            <w14:round/>
          </w14:textOutline>
        </w:rPr>
        <w:t>Family of Schools believe</w:t>
      </w:r>
      <w:r w:rsidRPr="005F1500">
        <w:rPr>
          <w:rFonts w:ascii="Arial" w:hAnsi="Arial" w:cs="Arial"/>
          <w:sz w:val="32"/>
          <w:szCs w:val="32"/>
          <w14:shadow w14:blurRad="63500" w14:dist="50800" w14:dir="8100000" w14:sx="0" w14:sy="0" w14:kx="0" w14:ky="0" w14:algn="none">
            <w14:srgbClr w14:val="000000">
              <w14:alpha w14:val="50000"/>
            </w14:srgbClr>
          </w14:shadow>
          <w14:textOutline w14:w="952" w14:cap="flat" w14:cmpd="sng" w14:algn="ctr">
            <w14:solidFill>
              <w14:srgbClr w14:val="000000"/>
            </w14:solidFill>
            <w14:prstDash w14:val="solid"/>
            <w14:round/>
          </w14:textOutline>
        </w:rPr>
        <w:t xml:space="preserve"> strongly in enabling all </w:t>
      </w:r>
      <w:r w:rsidR="00715013">
        <w:rPr>
          <w:rFonts w:ascii="Arial" w:hAnsi="Arial" w:cs="Arial"/>
          <w:sz w:val="32"/>
          <w:szCs w:val="32"/>
          <w14:shadow w14:blurRad="63500" w14:dist="50800" w14:dir="8100000" w14:sx="0" w14:sy="0" w14:kx="0" w14:ky="0" w14:algn="none">
            <w14:srgbClr w14:val="000000">
              <w14:alpha w14:val="50000"/>
            </w14:srgbClr>
          </w14:shadow>
          <w14:textOutline w14:w="952" w14:cap="flat" w14:cmpd="sng" w14:algn="ctr">
            <w14:solidFill>
              <w14:srgbClr w14:val="000000"/>
            </w14:solidFill>
            <w14:prstDash w14:val="solid"/>
            <w14:round/>
          </w14:textOutline>
        </w:rPr>
        <w:t>pupils</w:t>
      </w:r>
      <w:r w:rsidRPr="005F1500">
        <w:rPr>
          <w:rFonts w:ascii="Arial" w:hAnsi="Arial" w:cs="Arial"/>
          <w:sz w:val="32"/>
          <w:szCs w:val="32"/>
          <w14:shadow w14:blurRad="63500" w14:dist="50800" w14:dir="8100000" w14:sx="0" w14:sy="0" w14:kx="0" w14:ky="0" w14:algn="none">
            <w14:srgbClr w14:val="000000">
              <w14:alpha w14:val="50000"/>
            </w14:srgbClr>
          </w14:shadow>
          <w14:textOutline w14:w="952" w14:cap="flat" w14:cmpd="sng" w14:algn="ctr">
            <w14:solidFill>
              <w14:srgbClr w14:val="000000"/>
            </w14:solidFill>
            <w14:prstDash w14:val="solid"/>
            <w14:round/>
          </w14:textOutline>
        </w:rPr>
        <w:t xml:space="preserve"> to achieve as highly as they are able to, in all they do.  We expect all parents and carers to support us in achieving this goal.</w:t>
      </w:r>
    </w:p>
    <w:p w:rsidR="005F1500" w:rsidRDefault="005F1500" w:rsidP="00F43E9A">
      <w:pPr>
        <w:pStyle w:val="BodyText2"/>
        <w:rPr>
          <w:rFonts w:ascii="Arial" w:hAnsi="Arial" w:cs="Arial"/>
          <w:sz w:val="32"/>
          <w:szCs w:val="32"/>
          <w14:shadow w14:blurRad="63500" w14:dist="50800" w14:dir="8100000" w14:sx="0" w14:sy="0" w14:kx="0" w14:ky="0" w14:algn="none">
            <w14:srgbClr w14:val="000000">
              <w14:alpha w14:val="50000"/>
            </w14:srgbClr>
          </w14:shadow>
        </w:rPr>
      </w:pPr>
    </w:p>
    <w:p w:rsidR="005F1500" w:rsidRDefault="005F1500" w:rsidP="00F43E9A">
      <w:pPr>
        <w:pStyle w:val="BodyText2"/>
        <w:rPr>
          <w:rFonts w:ascii="Arial" w:hAnsi="Arial" w:cs="Arial"/>
          <w:sz w:val="32"/>
          <w:szCs w:val="32"/>
          <w14:shadow w14:blurRad="63500" w14:dist="50800" w14:dir="8100000" w14:sx="0" w14:sy="0" w14:kx="0" w14:ky="0" w14:algn="none">
            <w14:srgbClr w14:val="000000">
              <w14:alpha w14:val="50000"/>
            </w14:srgbClr>
          </w14:shadow>
        </w:rPr>
      </w:pPr>
    </w:p>
    <w:p w:rsidR="005F1500" w:rsidRPr="00EE6DEA" w:rsidRDefault="005F1500" w:rsidP="005F1500">
      <w:pPr>
        <w:pStyle w:val="BodyText3"/>
        <w:rPr>
          <w:rFonts w:ascii="Arial" w:hAnsi="Arial" w:cs="Arial"/>
          <w:bCs w:val="0"/>
          <w:color w:val="0039AC"/>
          <w:sz w:val="28"/>
          <w:szCs w:val="28"/>
          <w14:textOutline w14:w="952" w14:cap="flat" w14:cmpd="sng" w14:algn="ctr">
            <w14:noFill/>
            <w14:prstDash w14:val="solid"/>
            <w14:round/>
          </w14:textOutline>
        </w:rPr>
      </w:pPr>
      <w:r w:rsidRPr="00EE6DEA">
        <w:rPr>
          <w:rFonts w:ascii="Arial" w:hAnsi="Arial" w:cs="Arial"/>
          <w:color w:val="0039AC"/>
          <w:sz w:val="28"/>
          <w:szCs w:val="28"/>
          <w14:textOutline w14:w="952" w14:cap="flat" w14:cmpd="sng" w14:algn="ctr">
            <w14:noFill/>
            <w14:prstDash w14:val="solid"/>
            <w14:round/>
          </w14:textOutline>
        </w:rPr>
        <w:t>OUR EXPECTATION IS AT LEAST 95% ATTENDANCE FOR ALL STUDENTS</w:t>
      </w:r>
    </w:p>
    <w:p w:rsidR="005F1500" w:rsidRPr="005F1500" w:rsidRDefault="005F1500" w:rsidP="005F1500">
      <w:pPr>
        <w:pStyle w:val="BodyText3"/>
        <w:rPr>
          <w:rFonts w:ascii="Arial" w:hAnsi="Arial" w:cs="Arial"/>
          <w:b w:val="0"/>
          <w:bCs w:val="0"/>
          <w:sz w:val="20"/>
          <w:szCs w:val="20"/>
        </w:rPr>
      </w:pPr>
    </w:p>
    <w:p w:rsidR="00767475" w:rsidRPr="00904916" w:rsidRDefault="00767475" w:rsidP="00A50B41">
      <w:pPr>
        <w:pStyle w:val="BodyText3"/>
        <w:numPr>
          <w:ilvl w:val="0"/>
          <w:numId w:val="11"/>
        </w:numPr>
        <w:rPr>
          <w:rFonts w:ascii="Arial" w:hAnsi="Arial" w:cs="Arial"/>
          <w:b w:val="0"/>
          <w:bCs w:val="0"/>
          <w:sz w:val="25"/>
          <w:szCs w:val="25"/>
        </w:rPr>
      </w:pPr>
      <w:r w:rsidRPr="00904916">
        <w:rPr>
          <w:rFonts w:ascii="Arial" w:hAnsi="Arial" w:cs="Arial"/>
          <w:b w:val="0"/>
          <w:bCs w:val="0"/>
          <w:sz w:val="25"/>
          <w:szCs w:val="25"/>
        </w:rPr>
        <w:t xml:space="preserve">Excellent attendance </w:t>
      </w:r>
      <w:r w:rsidRPr="00EE6DEA">
        <w:rPr>
          <w:rFonts w:ascii="Arial" w:hAnsi="Arial" w:cs="Arial"/>
          <w:bCs w:val="0"/>
          <w:color w:val="0039AC"/>
          <w:sz w:val="25"/>
          <w:szCs w:val="25"/>
        </w:rPr>
        <w:t>98% above</w:t>
      </w:r>
      <w:r w:rsidRPr="00EE6DEA">
        <w:rPr>
          <w:rFonts w:ascii="Arial" w:hAnsi="Arial" w:cs="Arial"/>
          <w:b w:val="0"/>
          <w:bCs w:val="0"/>
          <w:color w:val="0039AC"/>
          <w:sz w:val="25"/>
          <w:szCs w:val="25"/>
        </w:rPr>
        <w:t xml:space="preserve"> </w:t>
      </w:r>
      <w:r w:rsidRPr="00904916">
        <w:rPr>
          <w:rFonts w:ascii="Arial" w:hAnsi="Arial" w:cs="Arial"/>
          <w:b w:val="0"/>
          <w:bCs w:val="0"/>
          <w:sz w:val="25"/>
          <w:szCs w:val="25"/>
        </w:rPr>
        <w:t>(</w:t>
      </w:r>
      <w:proofErr w:type="spellStart"/>
      <w:r w:rsidRPr="00904916">
        <w:rPr>
          <w:rFonts w:ascii="Arial" w:hAnsi="Arial" w:cs="Arial"/>
          <w:b w:val="0"/>
          <w:bCs w:val="0"/>
          <w:sz w:val="25"/>
          <w:szCs w:val="25"/>
        </w:rPr>
        <w:t>approx</w:t>
      </w:r>
      <w:proofErr w:type="spellEnd"/>
      <w:r w:rsidRPr="00904916">
        <w:rPr>
          <w:rFonts w:ascii="Arial" w:hAnsi="Arial" w:cs="Arial"/>
          <w:b w:val="0"/>
          <w:bCs w:val="0"/>
          <w:sz w:val="25"/>
          <w:szCs w:val="25"/>
        </w:rPr>
        <w:t xml:space="preserve"> 8 sessions missed)</w:t>
      </w:r>
    </w:p>
    <w:p w:rsidR="004D34B2" w:rsidRPr="005F1500" w:rsidRDefault="004D34B2" w:rsidP="00904916">
      <w:pPr>
        <w:pStyle w:val="BodyText3"/>
        <w:ind w:left="360"/>
        <w:rPr>
          <w:rFonts w:ascii="Arial" w:hAnsi="Arial" w:cs="Arial"/>
          <w:b w:val="0"/>
          <w:bCs w:val="0"/>
          <w:sz w:val="16"/>
          <w:szCs w:val="16"/>
        </w:rPr>
      </w:pPr>
    </w:p>
    <w:p w:rsidR="00767475" w:rsidRPr="00904916" w:rsidRDefault="00767475" w:rsidP="00A50B41">
      <w:pPr>
        <w:pStyle w:val="BodyText3"/>
        <w:numPr>
          <w:ilvl w:val="0"/>
          <w:numId w:val="11"/>
        </w:numPr>
        <w:rPr>
          <w:rFonts w:ascii="Arial" w:hAnsi="Arial" w:cs="Arial"/>
          <w:b w:val="0"/>
          <w:bCs w:val="0"/>
          <w:sz w:val="25"/>
          <w:szCs w:val="25"/>
        </w:rPr>
      </w:pPr>
      <w:r w:rsidRPr="00904916">
        <w:rPr>
          <w:rFonts w:ascii="Arial" w:hAnsi="Arial" w:cs="Arial"/>
          <w:b w:val="0"/>
          <w:bCs w:val="0"/>
          <w:sz w:val="25"/>
          <w:szCs w:val="25"/>
        </w:rPr>
        <w:t xml:space="preserve">Good attendance </w:t>
      </w:r>
      <w:r w:rsidR="00715013">
        <w:rPr>
          <w:rFonts w:ascii="Arial" w:hAnsi="Arial" w:cs="Arial"/>
          <w:bCs w:val="0"/>
          <w:color w:val="008000"/>
          <w:sz w:val="25"/>
          <w:szCs w:val="25"/>
        </w:rPr>
        <w:t>95</w:t>
      </w:r>
      <w:r w:rsidRPr="00EE6DEA">
        <w:rPr>
          <w:rFonts w:ascii="Arial" w:hAnsi="Arial" w:cs="Arial"/>
          <w:bCs w:val="0"/>
          <w:color w:val="008000"/>
          <w:sz w:val="25"/>
          <w:szCs w:val="25"/>
        </w:rPr>
        <w:t>% - 97%</w:t>
      </w:r>
      <w:r w:rsidRPr="00904916">
        <w:rPr>
          <w:rFonts w:ascii="Arial" w:hAnsi="Arial" w:cs="Arial"/>
          <w:b w:val="0"/>
          <w:bCs w:val="0"/>
          <w:color w:val="00B050"/>
          <w:sz w:val="25"/>
          <w:szCs w:val="25"/>
        </w:rPr>
        <w:t xml:space="preserve"> </w:t>
      </w:r>
      <w:r w:rsidRPr="00904916">
        <w:rPr>
          <w:rFonts w:ascii="Arial" w:hAnsi="Arial" w:cs="Arial"/>
          <w:b w:val="0"/>
          <w:bCs w:val="0"/>
          <w:sz w:val="25"/>
          <w:szCs w:val="25"/>
        </w:rPr>
        <w:t>(</w:t>
      </w:r>
      <w:proofErr w:type="spellStart"/>
      <w:r w:rsidRPr="00904916">
        <w:rPr>
          <w:rFonts w:ascii="Arial" w:hAnsi="Arial" w:cs="Arial"/>
          <w:b w:val="0"/>
          <w:bCs w:val="0"/>
          <w:sz w:val="25"/>
          <w:szCs w:val="25"/>
        </w:rPr>
        <w:t>approx</w:t>
      </w:r>
      <w:proofErr w:type="spellEnd"/>
      <w:r w:rsidRPr="00904916">
        <w:rPr>
          <w:rFonts w:ascii="Arial" w:hAnsi="Arial" w:cs="Arial"/>
          <w:b w:val="0"/>
          <w:bCs w:val="0"/>
          <w:sz w:val="25"/>
          <w:szCs w:val="25"/>
        </w:rPr>
        <w:t xml:space="preserve"> 20 sessions missed)</w:t>
      </w:r>
    </w:p>
    <w:p w:rsidR="004D34B2" w:rsidRPr="005F1500" w:rsidRDefault="004D34B2" w:rsidP="00904916">
      <w:pPr>
        <w:pStyle w:val="BodyText3"/>
        <w:ind w:left="-360"/>
        <w:rPr>
          <w:rFonts w:ascii="Arial" w:hAnsi="Arial" w:cs="Arial"/>
          <w:b w:val="0"/>
          <w:bCs w:val="0"/>
          <w:sz w:val="16"/>
          <w:szCs w:val="16"/>
        </w:rPr>
      </w:pPr>
    </w:p>
    <w:p w:rsidR="00767475" w:rsidRPr="00904916" w:rsidRDefault="00767475" w:rsidP="00A50B41">
      <w:pPr>
        <w:pStyle w:val="BodyText3"/>
        <w:numPr>
          <w:ilvl w:val="0"/>
          <w:numId w:val="11"/>
        </w:numPr>
        <w:rPr>
          <w:rFonts w:ascii="Arial" w:hAnsi="Arial" w:cs="Arial"/>
          <w:b w:val="0"/>
          <w:bCs w:val="0"/>
          <w:sz w:val="25"/>
          <w:szCs w:val="25"/>
        </w:rPr>
      </w:pPr>
      <w:r w:rsidRPr="00904916">
        <w:rPr>
          <w:rFonts w:ascii="Arial" w:hAnsi="Arial" w:cs="Arial"/>
          <w:b w:val="0"/>
          <w:bCs w:val="0"/>
          <w:sz w:val="25"/>
          <w:szCs w:val="25"/>
        </w:rPr>
        <w:t xml:space="preserve">Below average attendance </w:t>
      </w:r>
      <w:r w:rsidR="00715013">
        <w:rPr>
          <w:rFonts w:ascii="Arial" w:hAnsi="Arial" w:cs="Arial"/>
          <w:bCs w:val="0"/>
          <w:color w:val="E60000"/>
          <w:sz w:val="25"/>
          <w:szCs w:val="25"/>
        </w:rPr>
        <w:t>91% - 94</w:t>
      </w:r>
      <w:r w:rsidRPr="00EE6DEA">
        <w:rPr>
          <w:rFonts w:ascii="Arial" w:hAnsi="Arial" w:cs="Arial"/>
          <w:bCs w:val="0"/>
          <w:color w:val="E60000"/>
          <w:sz w:val="25"/>
          <w:szCs w:val="25"/>
        </w:rPr>
        <w:t>%</w:t>
      </w:r>
      <w:r w:rsidRPr="00EE6DEA">
        <w:rPr>
          <w:rFonts w:ascii="Arial" w:hAnsi="Arial" w:cs="Arial"/>
          <w:b w:val="0"/>
          <w:bCs w:val="0"/>
          <w:color w:val="FF0000"/>
          <w:sz w:val="25"/>
          <w:szCs w:val="25"/>
        </w:rPr>
        <w:t xml:space="preserve"> </w:t>
      </w:r>
      <w:r w:rsidRPr="00904916">
        <w:rPr>
          <w:rFonts w:ascii="Arial" w:hAnsi="Arial" w:cs="Arial"/>
          <w:b w:val="0"/>
          <w:bCs w:val="0"/>
          <w:sz w:val="25"/>
          <w:szCs w:val="25"/>
        </w:rPr>
        <w:t>(</w:t>
      </w:r>
      <w:proofErr w:type="spellStart"/>
      <w:r w:rsidRPr="00904916">
        <w:rPr>
          <w:rFonts w:ascii="Arial" w:hAnsi="Arial" w:cs="Arial"/>
          <w:b w:val="0"/>
          <w:bCs w:val="0"/>
          <w:sz w:val="25"/>
          <w:szCs w:val="25"/>
        </w:rPr>
        <w:t>approx</w:t>
      </w:r>
      <w:proofErr w:type="spellEnd"/>
      <w:r w:rsidRPr="00904916">
        <w:rPr>
          <w:rFonts w:ascii="Arial" w:hAnsi="Arial" w:cs="Arial"/>
          <w:b w:val="0"/>
          <w:bCs w:val="0"/>
          <w:sz w:val="25"/>
          <w:szCs w:val="25"/>
        </w:rPr>
        <w:t xml:space="preserve"> 35-40 sessions missed)</w:t>
      </w:r>
    </w:p>
    <w:p w:rsidR="004D34B2" w:rsidRPr="005F1500" w:rsidRDefault="004D34B2" w:rsidP="00904916">
      <w:pPr>
        <w:pStyle w:val="BodyText3"/>
        <w:ind w:left="-360"/>
        <w:rPr>
          <w:rFonts w:ascii="Arial" w:hAnsi="Arial" w:cs="Arial"/>
          <w:b w:val="0"/>
          <w:bCs w:val="0"/>
          <w:sz w:val="16"/>
          <w:szCs w:val="16"/>
        </w:rPr>
      </w:pPr>
    </w:p>
    <w:p w:rsidR="00767475" w:rsidRPr="00904916" w:rsidRDefault="00767475" w:rsidP="00A50B41">
      <w:pPr>
        <w:pStyle w:val="BodyText3"/>
        <w:numPr>
          <w:ilvl w:val="0"/>
          <w:numId w:val="11"/>
        </w:numPr>
        <w:rPr>
          <w:rFonts w:ascii="Arial" w:hAnsi="Arial" w:cs="Arial"/>
          <w:b w:val="0"/>
          <w:bCs w:val="0"/>
          <w:sz w:val="25"/>
          <w:szCs w:val="25"/>
        </w:rPr>
      </w:pPr>
      <w:r w:rsidRPr="00904916">
        <w:rPr>
          <w:rFonts w:ascii="Arial" w:hAnsi="Arial" w:cs="Arial"/>
          <w:b w:val="0"/>
          <w:bCs w:val="0"/>
          <w:sz w:val="25"/>
          <w:szCs w:val="25"/>
        </w:rPr>
        <w:t xml:space="preserve">Cause for concern is </w:t>
      </w:r>
      <w:r w:rsidRPr="00EE6DEA">
        <w:rPr>
          <w:rFonts w:ascii="Arial" w:hAnsi="Arial" w:cs="Arial"/>
          <w:bCs w:val="0"/>
          <w:color w:val="FF0000"/>
          <w:sz w:val="25"/>
          <w:szCs w:val="25"/>
        </w:rPr>
        <w:t>85%</w:t>
      </w:r>
      <w:r w:rsidRPr="00EE6DEA">
        <w:rPr>
          <w:rFonts w:ascii="Arial" w:hAnsi="Arial" w:cs="Arial"/>
          <w:b w:val="0"/>
          <w:bCs w:val="0"/>
          <w:color w:val="FF0000"/>
          <w:sz w:val="25"/>
          <w:szCs w:val="25"/>
        </w:rPr>
        <w:t xml:space="preserve"> </w:t>
      </w:r>
      <w:r w:rsidRPr="00904916">
        <w:rPr>
          <w:rFonts w:ascii="Arial" w:hAnsi="Arial" w:cs="Arial"/>
          <w:b w:val="0"/>
          <w:bCs w:val="0"/>
          <w:sz w:val="25"/>
          <w:szCs w:val="25"/>
        </w:rPr>
        <w:t>and below (</w:t>
      </w:r>
      <w:proofErr w:type="spellStart"/>
      <w:r w:rsidRPr="00904916">
        <w:rPr>
          <w:rFonts w:ascii="Arial" w:hAnsi="Arial" w:cs="Arial"/>
          <w:b w:val="0"/>
          <w:bCs w:val="0"/>
          <w:sz w:val="25"/>
          <w:szCs w:val="25"/>
        </w:rPr>
        <w:t>approx</w:t>
      </w:r>
      <w:proofErr w:type="spellEnd"/>
      <w:r w:rsidRPr="00904916">
        <w:rPr>
          <w:rFonts w:ascii="Arial" w:hAnsi="Arial" w:cs="Arial"/>
          <w:b w:val="0"/>
          <w:bCs w:val="0"/>
          <w:sz w:val="25"/>
          <w:szCs w:val="25"/>
        </w:rPr>
        <w:t xml:space="preserve"> 50-60 sessions missed) This may trigger a referral to The Targeted Support Service</w:t>
      </w:r>
    </w:p>
    <w:p w:rsidR="009C5107" w:rsidRPr="005F1500" w:rsidRDefault="009C5107" w:rsidP="00767475">
      <w:pPr>
        <w:rPr>
          <w:rFonts w:ascii="Comic Sans MS" w:hAnsi="Comic Sans MS" w:cs="Arial"/>
          <w:b/>
          <w:bCs/>
          <w:iCs/>
          <w:sz w:val="22"/>
          <w:szCs w:val="22"/>
        </w:rPr>
      </w:pPr>
    </w:p>
    <w:p w:rsidR="00767475" w:rsidRPr="00904916" w:rsidRDefault="00767475" w:rsidP="009C5107">
      <w:pPr>
        <w:jc w:val="both"/>
        <w:rPr>
          <w:rFonts w:ascii="Arial" w:hAnsi="Arial" w:cs="Arial"/>
          <w:bCs/>
          <w:iCs/>
          <w:sz w:val="25"/>
          <w:szCs w:val="25"/>
        </w:rPr>
      </w:pPr>
      <w:r w:rsidRPr="00904916">
        <w:rPr>
          <w:rFonts w:ascii="Arial" w:hAnsi="Arial" w:cs="Arial"/>
          <w:bCs/>
          <w:iCs/>
          <w:sz w:val="25"/>
          <w:szCs w:val="25"/>
        </w:rPr>
        <w:t xml:space="preserve">Children are expected to attend the </w:t>
      </w:r>
      <w:r w:rsidR="00715013">
        <w:rPr>
          <w:rFonts w:ascii="Arial" w:hAnsi="Arial" w:cs="Arial"/>
          <w:bCs/>
          <w:iCs/>
          <w:sz w:val="25"/>
          <w:szCs w:val="25"/>
        </w:rPr>
        <w:t>school</w:t>
      </w:r>
      <w:r w:rsidRPr="00904916">
        <w:rPr>
          <w:rFonts w:ascii="Arial" w:hAnsi="Arial" w:cs="Arial"/>
          <w:bCs/>
          <w:iCs/>
          <w:sz w:val="25"/>
          <w:szCs w:val="25"/>
        </w:rPr>
        <w:t xml:space="preserve"> for the full 190 days of the academic year unless there is a good reason for absence.  It is the responsibility of parents and carers to ensure their children attend school regularly and on time.  Failure to do s</w:t>
      </w:r>
      <w:r w:rsidR="00DE689C">
        <w:rPr>
          <w:rFonts w:ascii="Arial" w:hAnsi="Arial" w:cs="Arial"/>
          <w:bCs/>
          <w:iCs/>
          <w:sz w:val="25"/>
          <w:szCs w:val="25"/>
        </w:rPr>
        <w:t>o is an offence under S</w:t>
      </w:r>
      <w:r w:rsidRPr="00904916">
        <w:rPr>
          <w:rFonts w:ascii="Arial" w:hAnsi="Arial" w:cs="Arial"/>
          <w:bCs/>
          <w:iCs/>
          <w:sz w:val="25"/>
          <w:szCs w:val="25"/>
        </w:rPr>
        <w:t xml:space="preserve">ection 444-1 of the Education Act 1996. </w:t>
      </w:r>
      <w:r w:rsidR="008B67C2">
        <w:rPr>
          <w:rFonts w:ascii="Arial" w:hAnsi="Arial" w:cs="Arial"/>
          <w:bCs/>
          <w:iCs/>
          <w:sz w:val="25"/>
          <w:szCs w:val="25"/>
        </w:rPr>
        <w:t xml:space="preserve"> </w:t>
      </w:r>
      <w:r w:rsidRPr="00904916">
        <w:rPr>
          <w:rFonts w:ascii="Arial" w:hAnsi="Arial" w:cs="Arial"/>
          <w:bCs/>
          <w:iCs/>
          <w:sz w:val="25"/>
          <w:szCs w:val="25"/>
        </w:rPr>
        <w:t xml:space="preserve">We will support the process </w:t>
      </w:r>
      <w:r w:rsidR="008B67C2">
        <w:rPr>
          <w:rFonts w:ascii="Arial" w:hAnsi="Arial" w:cs="Arial"/>
          <w:bCs/>
          <w:iCs/>
          <w:sz w:val="25"/>
          <w:szCs w:val="25"/>
        </w:rPr>
        <w:t xml:space="preserve">of encouraging good attendance, </w:t>
      </w:r>
      <w:r w:rsidRPr="00904916">
        <w:rPr>
          <w:rFonts w:ascii="Arial" w:hAnsi="Arial" w:cs="Arial"/>
          <w:bCs/>
          <w:iCs/>
          <w:sz w:val="25"/>
          <w:szCs w:val="25"/>
        </w:rPr>
        <w:t>but ultimately it is the parent/carer</w:t>
      </w:r>
      <w:r w:rsidR="00DE689C">
        <w:rPr>
          <w:rFonts w:ascii="Arial" w:hAnsi="Arial" w:cs="Arial"/>
          <w:bCs/>
          <w:iCs/>
          <w:sz w:val="25"/>
          <w:szCs w:val="25"/>
        </w:rPr>
        <w:t>’</w:t>
      </w:r>
      <w:r w:rsidRPr="00904916">
        <w:rPr>
          <w:rFonts w:ascii="Arial" w:hAnsi="Arial" w:cs="Arial"/>
          <w:bCs/>
          <w:iCs/>
          <w:sz w:val="25"/>
          <w:szCs w:val="25"/>
        </w:rPr>
        <w:t>s responsibility</w:t>
      </w:r>
      <w:r w:rsidR="008B67C2">
        <w:rPr>
          <w:rFonts w:ascii="Arial" w:hAnsi="Arial" w:cs="Arial"/>
          <w:bCs/>
          <w:iCs/>
          <w:sz w:val="25"/>
          <w:szCs w:val="25"/>
        </w:rPr>
        <w:t xml:space="preserve"> to achieve it</w:t>
      </w:r>
      <w:r w:rsidRPr="00904916">
        <w:rPr>
          <w:rFonts w:ascii="Arial" w:hAnsi="Arial" w:cs="Arial"/>
          <w:bCs/>
          <w:iCs/>
          <w:sz w:val="25"/>
          <w:szCs w:val="25"/>
        </w:rPr>
        <w:t>.</w:t>
      </w:r>
    </w:p>
    <w:p w:rsidR="00767475" w:rsidRPr="005F1500" w:rsidRDefault="00767475" w:rsidP="009C5107">
      <w:pPr>
        <w:jc w:val="both"/>
        <w:rPr>
          <w:rFonts w:ascii="Arial" w:hAnsi="Arial" w:cs="Arial"/>
          <w:iCs/>
          <w:sz w:val="22"/>
          <w:szCs w:val="22"/>
        </w:rPr>
      </w:pPr>
      <w:r w:rsidRPr="00904916">
        <w:rPr>
          <w:rFonts w:ascii="Arial" w:hAnsi="Arial" w:cs="Arial"/>
          <w:bCs/>
          <w:iCs/>
          <w:sz w:val="25"/>
          <w:szCs w:val="25"/>
        </w:rPr>
        <w:t xml:space="preserve"> </w:t>
      </w:r>
    </w:p>
    <w:p w:rsidR="00DE689C" w:rsidRDefault="00DE689C" w:rsidP="009C5107">
      <w:pPr>
        <w:pStyle w:val="BodyText3"/>
        <w:rPr>
          <w:rFonts w:ascii="Arial" w:hAnsi="Arial" w:cs="Arial"/>
          <w:b w:val="0"/>
          <w:iCs/>
          <w:sz w:val="25"/>
          <w:szCs w:val="25"/>
        </w:rPr>
      </w:pPr>
      <w:r>
        <w:rPr>
          <w:rFonts w:ascii="Arial" w:hAnsi="Arial" w:cs="Arial"/>
          <w:b w:val="0"/>
          <w:iCs/>
          <w:sz w:val="25"/>
          <w:szCs w:val="25"/>
        </w:rPr>
        <w:t xml:space="preserve">Please note </w:t>
      </w:r>
      <w:r w:rsidR="00715013">
        <w:rPr>
          <w:rFonts w:ascii="Arial" w:hAnsi="Arial" w:cs="Arial"/>
          <w:b w:val="0"/>
          <w:iCs/>
          <w:sz w:val="25"/>
          <w:szCs w:val="25"/>
        </w:rPr>
        <w:t>registration</w:t>
      </w:r>
      <w:r w:rsidR="00767475" w:rsidRPr="00904916">
        <w:rPr>
          <w:rFonts w:ascii="Arial" w:hAnsi="Arial" w:cs="Arial"/>
          <w:b w:val="0"/>
          <w:iCs/>
          <w:sz w:val="25"/>
          <w:szCs w:val="25"/>
        </w:rPr>
        <w:t xml:space="preserve"> begins at </w:t>
      </w:r>
      <w:r w:rsidR="00715013" w:rsidRPr="00C22A0C">
        <w:rPr>
          <w:rFonts w:ascii="Arial" w:hAnsi="Arial" w:cs="Arial"/>
          <w:iCs/>
          <w:color w:val="0039AC"/>
          <w:sz w:val="25"/>
          <w:szCs w:val="25"/>
        </w:rPr>
        <w:t>8.50am</w:t>
      </w:r>
      <w:r w:rsidR="00767475" w:rsidRPr="00EE6DEA">
        <w:rPr>
          <w:rFonts w:ascii="Arial" w:hAnsi="Arial" w:cs="Arial"/>
          <w:b w:val="0"/>
          <w:iCs/>
          <w:color w:val="0039AC"/>
          <w:sz w:val="25"/>
          <w:szCs w:val="25"/>
        </w:rPr>
        <w:t xml:space="preserve"> </w:t>
      </w:r>
      <w:r w:rsidR="00767475" w:rsidRPr="00904916">
        <w:rPr>
          <w:rFonts w:ascii="Arial" w:hAnsi="Arial" w:cs="Arial"/>
          <w:b w:val="0"/>
          <w:iCs/>
          <w:sz w:val="25"/>
          <w:szCs w:val="25"/>
        </w:rPr>
        <w:t>and your child should be in school on</w:t>
      </w:r>
      <w:r>
        <w:rPr>
          <w:rFonts w:ascii="Arial" w:hAnsi="Arial" w:cs="Arial"/>
          <w:b w:val="0"/>
          <w:iCs/>
          <w:sz w:val="25"/>
          <w:szCs w:val="25"/>
        </w:rPr>
        <w:t xml:space="preserve"> time. </w:t>
      </w:r>
      <w:r w:rsidR="00C22A0C">
        <w:rPr>
          <w:rFonts w:ascii="Arial" w:hAnsi="Arial" w:cs="Arial"/>
          <w:b w:val="0"/>
          <w:iCs/>
          <w:sz w:val="25"/>
          <w:szCs w:val="25"/>
        </w:rPr>
        <w:t xml:space="preserve">Please be in the playground by 8.45 am.  </w:t>
      </w:r>
      <w:r>
        <w:rPr>
          <w:rFonts w:ascii="Arial" w:hAnsi="Arial" w:cs="Arial"/>
          <w:b w:val="0"/>
          <w:iCs/>
          <w:sz w:val="25"/>
          <w:szCs w:val="25"/>
        </w:rPr>
        <w:t xml:space="preserve">If your child is late </w:t>
      </w:r>
      <w:r w:rsidR="00715013">
        <w:rPr>
          <w:rFonts w:ascii="Arial" w:hAnsi="Arial" w:cs="Arial"/>
          <w:b w:val="0"/>
          <w:iCs/>
          <w:sz w:val="25"/>
          <w:szCs w:val="25"/>
        </w:rPr>
        <w:t>you</w:t>
      </w:r>
      <w:r w:rsidR="00767475" w:rsidRPr="00904916">
        <w:rPr>
          <w:rFonts w:ascii="Arial" w:hAnsi="Arial" w:cs="Arial"/>
          <w:b w:val="0"/>
          <w:iCs/>
          <w:sz w:val="25"/>
          <w:szCs w:val="25"/>
        </w:rPr>
        <w:t xml:space="preserve"> must report to main reception and offer a</w:t>
      </w:r>
      <w:r>
        <w:rPr>
          <w:rFonts w:ascii="Arial" w:hAnsi="Arial" w:cs="Arial"/>
          <w:b w:val="0"/>
          <w:iCs/>
          <w:sz w:val="25"/>
          <w:szCs w:val="25"/>
        </w:rPr>
        <w:t>n acceptable</w:t>
      </w:r>
      <w:r w:rsidR="00767475" w:rsidRPr="00904916">
        <w:rPr>
          <w:rFonts w:ascii="Arial" w:hAnsi="Arial" w:cs="Arial"/>
          <w:b w:val="0"/>
          <w:iCs/>
          <w:sz w:val="25"/>
          <w:szCs w:val="25"/>
        </w:rPr>
        <w:t xml:space="preserve"> reason for the lateness.  </w:t>
      </w:r>
    </w:p>
    <w:p w:rsidR="00904916" w:rsidRPr="00DE689C" w:rsidRDefault="00904916" w:rsidP="009C5107">
      <w:pPr>
        <w:pStyle w:val="BodyText3"/>
        <w:rPr>
          <w:rFonts w:ascii="Arial" w:hAnsi="Arial" w:cs="Arial"/>
          <w:b w:val="0"/>
          <w:iCs/>
          <w:sz w:val="25"/>
          <w:szCs w:val="25"/>
        </w:rPr>
      </w:pPr>
      <w:r>
        <w:rPr>
          <w:rFonts w:ascii="Arial" w:hAnsi="Arial" w:cs="Arial"/>
          <w:b w:val="0"/>
          <w:iCs/>
          <w:sz w:val="25"/>
          <w:szCs w:val="25"/>
        </w:rPr>
        <w:t>The flow charts below detail our current procedures for lateness and persistent absence:</w:t>
      </w:r>
    </w:p>
    <w:p w:rsidR="00904916" w:rsidRDefault="00904916" w:rsidP="00767475">
      <w:pPr>
        <w:pStyle w:val="BodyText3"/>
        <w:rPr>
          <w:noProof/>
          <w:lang w:eastAsia="en-GB"/>
        </w:rPr>
      </w:pPr>
    </w:p>
    <w:p w:rsidR="00715013" w:rsidRPr="00810404" w:rsidRDefault="00810404" w:rsidP="00810404">
      <w:pPr>
        <w:rPr>
          <w:rFonts w:ascii="Arial" w:hAnsi="Arial" w:cs="Arial"/>
          <w:b/>
          <w:sz w:val="36"/>
          <w:szCs w:val="36"/>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pPr>
      <w:r w:rsidRPr="00810404">
        <w:rPr>
          <w:rFonts w:ascii="Arial" w:hAnsi="Arial" w:cs="Arial"/>
          <w:b/>
          <w:sz w:val="36"/>
          <w:szCs w:val="36"/>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t>Procedure for attendance concer</w:t>
      </w:r>
      <w:r w:rsidR="009E510D">
        <w:rPr>
          <w:rFonts w:ascii="Arial" w:hAnsi="Arial" w:cs="Arial"/>
          <w:b/>
          <w:sz w:val="36"/>
          <w:szCs w:val="36"/>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t>n</w:t>
      </w:r>
      <w:r w:rsidRPr="00810404">
        <w:rPr>
          <w:rFonts w:ascii="Arial" w:hAnsi="Arial" w:cs="Arial"/>
          <w:b/>
          <w:sz w:val="36"/>
          <w:szCs w:val="36"/>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t>s</w:t>
      </w:r>
    </w:p>
    <w:p w:rsidR="00715013" w:rsidRDefault="00810404" w:rsidP="00767475">
      <w:pPr>
        <w:pStyle w:val="BodyText3"/>
        <w:rPr>
          <w:noProof/>
          <w:lang w:eastAsia="en-GB"/>
        </w:rPr>
      </w:pPr>
      <w:r w:rsidRPr="0011458B">
        <w:rPr>
          <w:rFonts w:ascii="Times New Roman" w:hAnsi="Times New Roman"/>
          <w:b w:val="0"/>
          <w:bCs w:val="0"/>
          <w:noProof/>
          <w:lang w:eastAsia="en-GB"/>
        </w:rPr>
        <mc:AlternateContent>
          <mc:Choice Requires="wpg">
            <w:drawing>
              <wp:anchor distT="0" distB="0" distL="114300" distR="114300" simplePos="0" relativeHeight="251668480" behindDoc="0" locked="0" layoutInCell="1" allowOverlap="1" wp14:anchorId="784706F5" wp14:editId="57E2D925">
                <wp:simplePos x="0" y="0"/>
                <wp:positionH relativeFrom="column">
                  <wp:posOffset>65405</wp:posOffset>
                </wp:positionH>
                <wp:positionV relativeFrom="paragraph">
                  <wp:posOffset>133350</wp:posOffset>
                </wp:positionV>
                <wp:extent cx="6400800" cy="5265420"/>
                <wp:effectExtent l="19050" t="19050" r="38100" b="30480"/>
                <wp:wrapNone/>
                <wp:docPr id="20" name="Group 20"/>
                <wp:cNvGraphicFramePr/>
                <a:graphic xmlns:a="http://schemas.openxmlformats.org/drawingml/2006/main">
                  <a:graphicData uri="http://schemas.microsoft.com/office/word/2010/wordprocessingGroup">
                    <wpg:wgp>
                      <wpg:cNvGrpSpPr/>
                      <wpg:grpSpPr>
                        <a:xfrm>
                          <a:off x="0" y="0"/>
                          <a:ext cx="6400800" cy="5265420"/>
                          <a:chOff x="-83820" y="0"/>
                          <a:chExt cx="4293870" cy="3840480"/>
                        </a:xfrm>
                      </wpg:grpSpPr>
                      <wps:wsp>
                        <wps:cNvPr id="21" name="Rectangle 10"/>
                        <wps:cNvSpPr>
                          <a:spLocks noChangeArrowheads="1"/>
                        </wps:cNvSpPr>
                        <wps:spPr bwMode="auto">
                          <a:xfrm>
                            <a:off x="190500" y="3208020"/>
                            <a:ext cx="3741420" cy="632460"/>
                          </a:xfrm>
                          <a:prstGeom prst="rect">
                            <a:avLst/>
                          </a:prstGeom>
                          <a:solidFill>
                            <a:sysClr val="window" lastClr="FFFFFF"/>
                          </a:solidFill>
                          <a:ln w="57150" cap="flat" cmpd="sng" algn="ctr">
                            <a:solidFill>
                              <a:srgbClr val="4F81BD"/>
                            </a:solidFill>
                            <a:prstDash val="solid"/>
                            <a:headEnd/>
                            <a:tailEnd/>
                          </a:ln>
                          <a:effectLst/>
                        </wps:spPr>
                        <wps:txbx>
                          <w:txbxContent>
                            <w:p w:rsidR="0011458B" w:rsidRPr="00767774" w:rsidRDefault="0011458B" w:rsidP="0011458B">
                              <w:pPr>
                                <w:jc w:val="center"/>
                                <w:rPr>
                                  <w:rFonts w:ascii="Century Gothic" w:hAnsi="Century Gothic" w:cs="Arial"/>
                                  <w:sz w:val="8"/>
                                  <w:szCs w:val="8"/>
                                </w:rPr>
                              </w:pPr>
                            </w:p>
                            <w:p w:rsidR="0011458B" w:rsidRPr="0011458B" w:rsidRDefault="0011458B" w:rsidP="0011458B">
                              <w:pPr>
                                <w:jc w:val="center"/>
                                <w:rPr>
                                  <w:rFonts w:ascii="Century Gothic" w:hAnsi="Century Gothic" w:cs="Arial"/>
                                  <w:b/>
                                  <w:color w:val="002060"/>
                                  <w:sz w:val="22"/>
                                  <w:szCs w:val="22"/>
                                </w:rPr>
                              </w:pPr>
                              <w:r w:rsidRPr="0011458B">
                                <w:rPr>
                                  <w:rFonts w:ascii="Century Gothic" w:hAnsi="Century Gothic" w:cs="Arial"/>
                                  <w:b/>
                                  <w:color w:val="002060"/>
                                  <w:sz w:val="22"/>
                                  <w:szCs w:val="22"/>
                                </w:rPr>
                                <w:t>If absence persists a formal referral to the Targeted Support Service requesting further intervention will be made.</w:t>
                              </w:r>
                            </w:p>
                            <w:p w:rsidR="0011458B" w:rsidRPr="0011458B" w:rsidRDefault="0011458B" w:rsidP="0011458B">
                              <w:pPr>
                                <w:jc w:val="center"/>
                                <w:rPr>
                                  <w:rFonts w:ascii="Century Gothic" w:hAnsi="Century Gothic" w:cs="Arial"/>
                                  <w:b/>
                                  <w:color w:val="002060"/>
                                  <w:sz w:val="22"/>
                                  <w:szCs w:val="22"/>
                                </w:rPr>
                              </w:pPr>
                              <w:r w:rsidRPr="0011458B">
                                <w:rPr>
                                  <w:rFonts w:ascii="Century Gothic" w:hAnsi="Century Gothic" w:cs="Arial"/>
                                  <w:b/>
                                  <w:color w:val="002060"/>
                                  <w:sz w:val="22"/>
                                  <w:szCs w:val="22"/>
                                </w:rPr>
                                <w:t>An attendance level of 91</w:t>
                              </w:r>
                              <w:r w:rsidRPr="0011458B">
                                <w:rPr>
                                  <w:rFonts w:ascii="Gill Sans MT" w:hAnsi="Gill Sans MT" w:cs="Arial"/>
                                  <w:b/>
                                  <w:color w:val="002060"/>
                                  <w:sz w:val="22"/>
                                  <w:szCs w:val="22"/>
                                </w:rPr>
                                <w:t>%</w:t>
                              </w:r>
                              <w:r w:rsidRPr="0011458B">
                                <w:rPr>
                                  <w:rFonts w:ascii="Century Gothic" w:hAnsi="Century Gothic" w:cs="Arial"/>
                                  <w:b/>
                                  <w:color w:val="002060"/>
                                  <w:sz w:val="22"/>
                                  <w:szCs w:val="22"/>
                                </w:rPr>
                                <w:t xml:space="preserve"> or below may lead to this action. </w:t>
                              </w:r>
                            </w:p>
                            <w:p w:rsidR="0011458B" w:rsidRDefault="0011458B" w:rsidP="0011458B"/>
                          </w:txbxContent>
                        </wps:txbx>
                        <wps:bodyPr rot="0" vert="horz" wrap="square" lIns="91440" tIns="45720" rIns="91440" bIns="45720" anchor="t" anchorCtr="0" upright="1">
                          <a:noAutofit/>
                        </wps:bodyPr>
                      </wps:wsp>
                      <wpg:grpSp>
                        <wpg:cNvPr id="22" name="Group 22"/>
                        <wpg:cNvGrpSpPr/>
                        <wpg:grpSpPr>
                          <a:xfrm>
                            <a:off x="0" y="0"/>
                            <a:ext cx="4210050" cy="1295400"/>
                            <a:chOff x="0" y="0"/>
                            <a:chExt cx="4210050" cy="1295400"/>
                          </a:xfrm>
                        </wpg:grpSpPr>
                        <wps:wsp>
                          <wps:cNvPr id="23" name="AutoShape 2"/>
                          <wps:cNvSpPr>
                            <a:spLocks noChangeArrowheads="1"/>
                          </wps:cNvSpPr>
                          <wps:spPr bwMode="auto">
                            <a:xfrm>
                              <a:off x="0" y="0"/>
                              <a:ext cx="4210050" cy="1242060"/>
                            </a:xfrm>
                            <a:prstGeom prst="downArrowCallout">
                              <a:avLst>
                                <a:gd name="adj1" fmla="val 16958"/>
                                <a:gd name="adj2" fmla="val 68750"/>
                                <a:gd name="adj3" fmla="val 28227"/>
                                <a:gd name="adj4" fmla="val 57917"/>
                              </a:avLst>
                            </a:prstGeom>
                            <a:solidFill>
                              <a:sysClr val="window" lastClr="FFFFFF"/>
                            </a:solidFill>
                            <a:ln w="57150" cap="flat" cmpd="sng" algn="ctr">
                              <a:solidFill>
                                <a:srgbClr val="4F81BD"/>
                              </a:solidFill>
                              <a:prstDash val="solid"/>
                              <a:headEnd/>
                              <a:tailEnd/>
                            </a:ln>
                            <a:effectLst/>
                          </wps:spPr>
                          <wps:txbx>
                            <w:txbxContent>
                              <w:p w:rsidR="0011458B" w:rsidRPr="0011458B" w:rsidRDefault="0011458B" w:rsidP="0011458B">
                                <w:pPr>
                                  <w:jc w:val="center"/>
                                  <w:rPr>
                                    <w:rFonts w:ascii="Century Gothic" w:hAnsi="Century Gothic"/>
                                    <w:b/>
                                    <w:color w:val="002060"/>
                                    <w:sz w:val="22"/>
                                    <w:szCs w:val="22"/>
                                  </w:rPr>
                                </w:pPr>
                                <w:r w:rsidRPr="0011458B">
                                  <w:rPr>
                                    <w:rFonts w:ascii="Century Gothic" w:hAnsi="Century Gothic"/>
                                    <w:b/>
                                    <w:color w:val="002060"/>
                                    <w:sz w:val="22"/>
                                    <w:szCs w:val="22"/>
                                  </w:rPr>
                                  <w:t>Parents asked to explain to class teacher and HT the reasons for absence.</w:t>
                                </w:r>
                              </w:p>
                              <w:p w:rsidR="0011458B" w:rsidRPr="0011458B" w:rsidRDefault="0011458B" w:rsidP="0011458B">
                                <w:pPr>
                                  <w:jc w:val="center"/>
                                  <w:rPr>
                                    <w:rFonts w:ascii="Century Gothic" w:hAnsi="Century Gothic"/>
                                    <w:b/>
                                    <w:color w:val="002060"/>
                                    <w:sz w:val="22"/>
                                    <w:szCs w:val="22"/>
                                  </w:rPr>
                                </w:pPr>
                              </w:p>
                              <w:p w:rsidR="0011458B" w:rsidRPr="0011458B" w:rsidRDefault="0011458B" w:rsidP="0011458B">
                                <w:pPr>
                                  <w:jc w:val="center"/>
                                  <w:rPr>
                                    <w:rFonts w:ascii="Century Gothic" w:hAnsi="Century Gothic" w:cs="Arial"/>
                                    <w:b/>
                                    <w:color w:val="002060"/>
                                    <w:sz w:val="22"/>
                                    <w:szCs w:val="22"/>
                                  </w:rPr>
                                </w:pPr>
                                <w:r w:rsidRPr="0011458B">
                                  <w:rPr>
                                    <w:rFonts w:ascii="Century Gothic" w:hAnsi="Century Gothic" w:cs="Arial"/>
                                    <w:b/>
                                    <w:color w:val="002060"/>
                                    <w:sz w:val="22"/>
                                    <w:szCs w:val="22"/>
                                  </w:rPr>
                                  <w:t>A letter about monitoring attendance is sent to parents/carers by the HT if attendance drops to 93%</w:t>
                                </w:r>
                              </w:p>
                              <w:p w:rsidR="0011458B" w:rsidRPr="001813A0" w:rsidRDefault="0011458B" w:rsidP="0011458B">
                                <w:pPr>
                                  <w:jc w:val="center"/>
                                  <w:rPr>
                                    <w:rFonts w:ascii="Century Gothic" w:hAnsi="Century Gothic" w:cs="Arial"/>
                                    <w:sz w:val="16"/>
                                    <w:szCs w:val="16"/>
                                  </w:rPr>
                                </w:pPr>
                              </w:p>
                            </w:txbxContent>
                          </wps:txbx>
                          <wps:bodyPr rot="0" vert="horz" wrap="square" lIns="91440" tIns="45720" rIns="91440" bIns="45720" anchor="t" anchorCtr="0" upright="1">
                            <a:noAutofit/>
                          </wps:bodyPr>
                        </wps:wsp>
                        <wps:wsp>
                          <wps:cNvPr id="24" name="Text Box 11"/>
                          <wps:cNvSpPr txBox="1">
                            <a:spLocks noChangeArrowheads="1"/>
                          </wps:cNvSpPr>
                          <wps:spPr bwMode="auto">
                            <a:xfrm>
                              <a:off x="939165" y="862965"/>
                              <a:ext cx="2257425" cy="432435"/>
                            </a:xfrm>
                            <a:prstGeom prst="rect">
                              <a:avLst/>
                            </a:prstGeom>
                            <a:noFill/>
                            <a:ln w="25400" cap="flat" cmpd="sng" algn="ctr">
                              <a:noFill/>
                              <a:prstDash val="solid"/>
                            </a:ln>
                            <a:effectLst/>
                          </wps:spPr>
                          <wps:txbx>
                            <w:txbxContent>
                              <w:p w:rsidR="0011458B" w:rsidRPr="0011458B" w:rsidRDefault="0011458B" w:rsidP="0011458B">
                                <w:pPr>
                                  <w:jc w:val="center"/>
                                  <w:rPr>
                                    <w:rFonts w:ascii="Century Gothic" w:hAnsi="Century Gothic"/>
                                    <w:b/>
                                    <w:color w:val="C00000"/>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pPr>
                                <w:r w:rsidRPr="0011458B">
                                  <w:rPr>
                                    <w:rFonts w:ascii="Century Gothic" w:hAnsi="Century Gothic" w:cs="Arial"/>
                                    <w:b/>
                                    <w:color w:val="C00000"/>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t>No Improvement</w:t>
                                </w:r>
                              </w:p>
                              <w:p w:rsidR="0011458B" w:rsidRDefault="0011458B" w:rsidP="0011458B"/>
                            </w:txbxContent>
                          </wps:txbx>
                          <wps:bodyPr rot="0" vert="horz" wrap="square" lIns="91440" tIns="45720" rIns="91440" bIns="45720" anchor="t" anchorCtr="0" upright="1">
                            <a:noAutofit/>
                          </wps:bodyPr>
                        </wps:wsp>
                      </wpg:grpSp>
                      <wpg:grpSp>
                        <wpg:cNvPr id="25" name="Group 25"/>
                        <wpg:cNvGrpSpPr/>
                        <wpg:grpSpPr>
                          <a:xfrm>
                            <a:off x="-83820" y="2240282"/>
                            <a:ext cx="4293870" cy="1043938"/>
                            <a:chOff x="-83820" y="-2895598"/>
                            <a:chExt cx="4293870" cy="1043938"/>
                          </a:xfrm>
                        </wpg:grpSpPr>
                        <wps:wsp>
                          <wps:cNvPr id="26" name="AutoShape 4"/>
                          <wps:cNvSpPr>
                            <a:spLocks noChangeArrowheads="1"/>
                          </wps:cNvSpPr>
                          <wps:spPr bwMode="auto">
                            <a:xfrm>
                              <a:off x="-83820" y="-2895598"/>
                              <a:ext cx="4293870" cy="967739"/>
                            </a:xfrm>
                            <a:prstGeom prst="downArrowCallout">
                              <a:avLst>
                                <a:gd name="adj1" fmla="val 18902"/>
                                <a:gd name="adj2" fmla="val 71306"/>
                                <a:gd name="adj3" fmla="val 35282"/>
                                <a:gd name="adj4" fmla="val 51278"/>
                              </a:avLst>
                            </a:prstGeom>
                            <a:solidFill>
                              <a:sysClr val="window" lastClr="FFFFFF"/>
                            </a:solidFill>
                            <a:ln w="57150" cap="flat" cmpd="sng" algn="ctr">
                              <a:solidFill>
                                <a:srgbClr val="4F81BD"/>
                              </a:solidFill>
                              <a:prstDash val="solid"/>
                              <a:headEnd/>
                              <a:tailEnd/>
                            </a:ln>
                            <a:effectLst/>
                          </wps:spPr>
                          <wps:txbx>
                            <w:txbxContent>
                              <w:p w:rsidR="0011458B" w:rsidRPr="00680968" w:rsidRDefault="0011458B" w:rsidP="0011458B">
                                <w:pPr>
                                  <w:jc w:val="center"/>
                                  <w:rPr>
                                    <w:rFonts w:ascii="Century Gothic" w:hAnsi="Century Gothic" w:cs="Arial"/>
                                    <w:b/>
                                    <w:color w:val="002060"/>
                                    <w:sz w:val="4"/>
                                    <w:szCs w:val="4"/>
                                  </w:rPr>
                                </w:pPr>
                              </w:p>
                              <w:p w:rsidR="0011458B" w:rsidRPr="0011458B" w:rsidRDefault="0011458B" w:rsidP="0011458B">
                                <w:pPr>
                                  <w:jc w:val="center"/>
                                  <w:rPr>
                                    <w:rFonts w:ascii="Century Gothic" w:hAnsi="Century Gothic" w:cs="Arial"/>
                                    <w:b/>
                                    <w:color w:val="002060"/>
                                    <w:sz w:val="22"/>
                                    <w:szCs w:val="22"/>
                                  </w:rPr>
                                </w:pPr>
                                <w:r w:rsidRPr="0011458B">
                                  <w:rPr>
                                    <w:rFonts w:ascii="Century Gothic" w:hAnsi="Century Gothic" w:cs="Arial"/>
                                    <w:b/>
                                    <w:color w:val="002060"/>
                                    <w:sz w:val="22"/>
                                    <w:szCs w:val="22"/>
                                  </w:rPr>
                                  <w:t>If absence continues a meeting with HT, Governors and parents will be arranged and targets and timescales set</w:t>
                                </w:r>
                                <w:r w:rsidRPr="0011458B">
                                  <w:rPr>
                                    <w:rFonts w:ascii="Century Gothic" w:hAnsi="Century Gothic" w:cs="Arial"/>
                                    <w:sz w:val="22"/>
                                    <w:szCs w:val="22"/>
                                  </w:rPr>
                                  <w:t>.</w:t>
                                </w:r>
                              </w:p>
                              <w:p w:rsidR="0011458B" w:rsidRPr="004B6BF5" w:rsidRDefault="0011458B" w:rsidP="0011458B">
                                <w:pPr>
                                  <w:jc w:val="center"/>
                                  <w:rPr>
                                    <w:sz w:val="16"/>
                                    <w:szCs w:val="16"/>
                                  </w:rPr>
                                </w:pPr>
                              </w:p>
                            </w:txbxContent>
                          </wps:txbx>
                          <wps:bodyPr rot="0" vert="horz" wrap="square" lIns="91440" tIns="45720" rIns="91440" bIns="45720" anchor="t" anchorCtr="0" upright="1">
                            <a:noAutofit/>
                          </wps:bodyPr>
                        </wps:wsp>
                        <wps:wsp>
                          <wps:cNvPr id="27" name="Text Box 13"/>
                          <wps:cNvSpPr txBox="1">
                            <a:spLocks noChangeArrowheads="1"/>
                          </wps:cNvSpPr>
                          <wps:spPr bwMode="auto">
                            <a:xfrm>
                              <a:off x="1040130" y="-230886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8B" w:rsidRPr="0011458B" w:rsidRDefault="0011458B" w:rsidP="0011458B">
                                <w:pPr>
                                  <w:jc w:val="center"/>
                                  <w:rPr>
                                    <w:rFonts w:ascii="Century Gothic" w:hAnsi="Century Gothic"/>
                                    <w:b/>
                                    <w:color w:val="C00000"/>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pPr>
                                <w:r w:rsidRPr="0011458B">
                                  <w:rPr>
                                    <w:rFonts w:ascii="Century Gothic" w:hAnsi="Century Gothic" w:cs="Arial"/>
                                    <w:b/>
                                    <w:color w:val="C00000"/>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t>No Improvement</w:t>
                                </w:r>
                              </w:p>
                              <w:p w:rsidR="0011458B" w:rsidRDefault="0011458B" w:rsidP="0011458B"/>
                            </w:txbxContent>
                          </wps:txbx>
                          <wps:bodyPr rot="0" vert="horz" wrap="square" lIns="91440" tIns="45720" rIns="91440" bIns="45720" anchor="t" anchorCtr="0" upright="1">
                            <a:noAutofit/>
                          </wps:bodyPr>
                        </wps:wsp>
                      </wpg:grpSp>
                      <wpg:grpSp>
                        <wpg:cNvPr id="28" name="Group 28"/>
                        <wpg:cNvGrpSpPr/>
                        <wpg:grpSpPr>
                          <a:xfrm>
                            <a:off x="-38100" y="1242061"/>
                            <a:ext cx="4229100" cy="1103279"/>
                            <a:chOff x="-38100" y="-1408442"/>
                            <a:chExt cx="4229100" cy="1040432"/>
                          </a:xfrm>
                        </wpg:grpSpPr>
                        <wps:wsp>
                          <wps:cNvPr id="29" name="AutoShape 22"/>
                          <wps:cNvSpPr>
                            <a:spLocks noChangeArrowheads="1"/>
                          </wps:cNvSpPr>
                          <wps:spPr bwMode="auto">
                            <a:xfrm>
                              <a:off x="-38100" y="-1408442"/>
                              <a:ext cx="4229100" cy="941358"/>
                            </a:xfrm>
                            <a:prstGeom prst="downArrowCallout">
                              <a:avLst>
                                <a:gd name="adj1" fmla="val 20326"/>
                                <a:gd name="adj2" fmla="val 81159"/>
                                <a:gd name="adj3" fmla="val 35780"/>
                                <a:gd name="adj4" fmla="val 47295"/>
                              </a:avLst>
                            </a:prstGeom>
                            <a:solidFill>
                              <a:sysClr val="window" lastClr="FFFFFF"/>
                            </a:solidFill>
                            <a:ln w="57150" cap="flat" cmpd="sng" algn="ctr">
                              <a:solidFill>
                                <a:srgbClr val="4F81BD"/>
                              </a:solidFill>
                              <a:prstDash val="solid"/>
                              <a:headEnd/>
                              <a:tailEnd/>
                            </a:ln>
                            <a:effectLst/>
                          </wps:spPr>
                          <wps:txbx>
                            <w:txbxContent>
                              <w:p w:rsidR="0011458B" w:rsidRPr="00680968" w:rsidRDefault="0011458B" w:rsidP="0011458B">
                                <w:pPr>
                                  <w:jc w:val="center"/>
                                  <w:rPr>
                                    <w:rFonts w:ascii="Century Gothic" w:hAnsi="Century Gothic"/>
                                    <w:b/>
                                    <w:color w:val="002060"/>
                                    <w:sz w:val="4"/>
                                    <w:szCs w:val="4"/>
                                  </w:rPr>
                                </w:pPr>
                              </w:p>
                              <w:p w:rsidR="0011458B" w:rsidRPr="0011458B" w:rsidRDefault="0011458B" w:rsidP="0011458B">
                                <w:pPr>
                                  <w:jc w:val="center"/>
                                  <w:rPr>
                                    <w:rFonts w:ascii="Century Gothic" w:hAnsi="Century Gothic" w:cs="Arial"/>
                                    <w:b/>
                                    <w:color w:val="002060"/>
                                    <w:sz w:val="22"/>
                                    <w:szCs w:val="22"/>
                                  </w:rPr>
                                </w:pPr>
                                <w:r w:rsidRPr="0011458B">
                                  <w:rPr>
                                    <w:rFonts w:ascii="Century Gothic" w:hAnsi="Century Gothic"/>
                                    <w:b/>
                                    <w:color w:val="002060"/>
                                    <w:sz w:val="22"/>
                                    <w:szCs w:val="22"/>
                                  </w:rPr>
                                  <w:t>If there is no improvement a letter will be sent by HT to explain that absences will no longer be authorised by school.</w:t>
                                </w:r>
                              </w:p>
                              <w:p w:rsidR="0011458B" w:rsidRPr="001174DF" w:rsidRDefault="0011458B" w:rsidP="0011458B">
                                <w:pPr>
                                  <w:jc w:val="center"/>
                                  <w:rPr>
                                    <w:rFonts w:ascii="Century Gothic" w:hAnsi="Century Gothic" w:cs="Arial"/>
                                    <w:sz w:val="16"/>
                                    <w:szCs w:val="16"/>
                                  </w:rPr>
                                </w:pPr>
                              </w:p>
                              <w:p w:rsidR="0011458B" w:rsidRPr="00D0366B" w:rsidRDefault="0011458B" w:rsidP="0011458B">
                                <w:pPr>
                                  <w:jc w:val="center"/>
                                </w:pPr>
                              </w:p>
                            </w:txbxContent>
                          </wps:txbx>
                          <wps:bodyPr rot="0" vert="horz" wrap="square" lIns="91440" tIns="45720" rIns="91440" bIns="45720" anchor="t" anchorCtr="0" upright="1">
                            <a:noAutofit/>
                          </wps:bodyPr>
                        </wps:wsp>
                        <wps:wsp>
                          <wps:cNvPr id="30" name="Text Box 23"/>
                          <wps:cNvSpPr txBox="1">
                            <a:spLocks noChangeArrowheads="1"/>
                          </wps:cNvSpPr>
                          <wps:spPr bwMode="auto">
                            <a:xfrm>
                              <a:off x="1040130" y="-825210"/>
                              <a:ext cx="2057400" cy="457200"/>
                            </a:xfrm>
                            <a:prstGeom prst="rect">
                              <a:avLst/>
                            </a:prstGeom>
                            <a:noFill/>
                            <a:ln w="9525">
                              <a:noFill/>
                              <a:miter lim="800000"/>
                              <a:headEnd/>
                              <a:tailEnd/>
                            </a:ln>
                          </wps:spPr>
                          <wps:txbx>
                            <w:txbxContent>
                              <w:p w:rsidR="0011458B" w:rsidRPr="0011458B" w:rsidRDefault="0011458B" w:rsidP="0011458B">
                                <w:pPr>
                                  <w:jc w:val="center"/>
                                  <w:rPr>
                                    <w:rFonts w:ascii="Century Gothic" w:hAnsi="Century Gothic"/>
                                    <w:b/>
                                    <w:color w:val="C00000"/>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pPr>
                                <w:r w:rsidRPr="0011458B">
                                  <w:rPr>
                                    <w:rFonts w:ascii="Century Gothic" w:hAnsi="Century Gothic" w:cs="Arial"/>
                                    <w:b/>
                                    <w:color w:val="C00000"/>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t>No Improvement</w:t>
                                </w:r>
                              </w:p>
                              <w:p w:rsidR="0011458B" w:rsidRDefault="0011458B" w:rsidP="0011458B"/>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20" o:spid="_x0000_s1026" style="position:absolute;left:0;text-align:left;margin-left:5.15pt;margin-top:10.5pt;width:7in;height:414.6pt;z-index:251668480;mso-width-relative:margin;mso-height-relative:margin" coordorigin="-838" coordsize="42938,38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">
                <v:rect id="Rectangle 10" o:spid="_x0000_s1027" style="position:absolute;left:1905;top:32080;width:37414;height:6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INL8A&#10;AADbAAAADwAAAGRycy9kb3ducmV2LnhtbESPQQ/BQBSE7xL/YfMkbmw5iJQlSIQj5eD40n3a0n1b&#10;3UX59VYicZzMzDeZ6bwxpXhQ7QrLCgb9CARxanXBmYLjYd0bg3AeWWNpmRS8yMF81m5NMdb2yXt6&#10;JD4TAcIuRgW591UspUtzMuj6tiIO3tnWBn2QdSZ1jc8AN6UcRtFIGiw4LORY0Sqn9JrcjYLT7T02&#10;y+3+kuqEXfTe7Jar40KpbqdZTEB4avw//GtvtYLhAL5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qUg0vwAAANsAAAAPAAAAAAAAAAAAAAAAAJgCAABkcnMvZG93bnJl&#10;di54bWxQSwUGAAAAAAQABAD1AAAAhAMAAAAA&#10;" fillcolor="window" strokecolor="#4f81bd" strokeweight="4.5pt">
                  <v:textbox>
                    <w:txbxContent>
                      <w:p w:rsidR="0011458B" w:rsidRPr="00767774" w:rsidRDefault="0011458B" w:rsidP="0011458B">
                        <w:pPr>
                          <w:jc w:val="center"/>
                          <w:rPr>
                            <w:rFonts w:ascii="Century Gothic" w:hAnsi="Century Gothic" w:cs="Arial"/>
                            <w:sz w:val="8"/>
                            <w:szCs w:val="8"/>
                          </w:rPr>
                        </w:pPr>
                      </w:p>
                      <w:p w:rsidR="0011458B" w:rsidRPr="0011458B" w:rsidRDefault="0011458B" w:rsidP="0011458B">
                        <w:pPr>
                          <w:jc w:val="center"/>
                          <w:rPr>
                            <w:rFonts w:ascii="Century Gothic" w:hAnsi="Century Gothic" w:cs="Arial"/>
                            <w:b/>
                            <w:color w:val="002060"/>
                            <w:sz w:val="22"/>
                            <w:szCs w:val="22"/>
                          </w:rPr>
                        </w:pPr>
                        <w:r w:rsidRPr="0011458B">
                          <w:rPr>
                            <w:rFonts w:ascii="Century Gothic" w:hAnsi="Century Gothic" w:cs="Arial"/>
                            <w:b/>
                            <w:color w:val="002060"/>
                            <w:sz w:val="22"/>
                            <w:szCs w:val="22"/>
                          </w:rPr>
                          <w:t>If absence persists a formal referral to the Targeted Support Service requesting further intervention will be made.</w:t>
                        </w:r>
                      </w:p>
                      <w:p w:rsidR="0011458B" w:rsidRPr="0011458B" w:rsidRDefault="0011458B" w:rsidP="0011458B">
                        <w:pPr>
                          <w:jc w:val="center"/>
                          <w:rPr>
                            <w:rFonts w:ascii="Century Gothic" w:hAnsi="Century Gothic" w:cs="Arial"/>
                            <w:b/>
                            <w:color w:val="002060"/>
                            <w:sz w:val="22"/>
                            <w:szCs w:val="22"/>
                          </w:rPr>
                        </w:pPr>
                        <w:r w:rsidRPr="0011458B">
                          <w:rPr>
                            <w:rFonts w:ascii="Century Gothic" w:hAnsi="Century Gothic" w:cs="Arial"/>
                            <w:b/>
                            <w:color w:val="002060"/>
                            <w:sz w:val="22"/>
                            <w:szCs w:val="22"/>
                          </w:rPr>
                          <w:t>An attendance level of 91</w:t>
                        </w:r>
                        <w:r w:rsidRPr="0011458B">
                          <w:rPr>
                            <w:rFonts w:ascii="Gill Sans MT" w:hAnsi="Gill Sans MT" w:cs="Arial"/>
                            <w:b/>
                            <w:color w:val="002060"/>
                            <w:sz w:val="22"/>
                            <w:szCs w:val="22"/>
                          </w:rPr>
                          <w:t>%</w:t>
                        </w:r>
                        <w:r w:rsidRPr="0011458B">
                          <w:rPr>
                            <w:rFonts w:ascii="Century Gothic" w:hAnsi="Century Gothic" w:cs="Arial"/>
                            <w:b/>
                            <w:color w:val="002060"/>
                            <w:sz w:val="22"/>
                            <w:szCs w:val="22"/>
                          </w:rPr>
                          <w:t xml:space="preserve"> or below may lead to this action. </w:t>
                        </w:r>
                      </w:p>
                      <w:p w:rsidR="0011458B" w:rsidRDefault="0011458B" w:rsidP="0011458B"/>
                    </w:txbxContent>
                  </v:textbox>
                </v:rect>
                <v:group id="Group 22" o:spid="_x0000_s1028" style="position:absolute;width:42100;height:12954" coordsize="42100,12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9" type="#_x0000_t80" style="position:absolute;width:42100;height:1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Py8MA&#10;AADbAAAADwAAAGRycy9kb3ducmV2LnhtbESPQYvCMBSE7wv+h/AEb2uqwiLVKCIoe9jL1oJ6ezTP&#10;ptq81CZq999vBMHjMDPfMPNlZ2txp9ZXjhWMhgkI4sLpiksF+W7zOQXhA7LG2jEp+CMPy0XvY46p&#10;dg/+pXsWShEh7FNUYEJoUil9YciiH7qGOHon11oMUbal1C0+ItzWcpwkX9JixXHBYENrQ8Ulu1kF&#10;P7f8eK6bzcFRnmf76dYU16NRatDvVjMQgbrwDr/a31rBeALP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rPy8MAAADbAAAADwAAAAAAAAAAAAAAAACYAgAAZHJzL2Rv&#10;d25yZXYueG1sUEsFBgAAAAAEAAQA9QAAAIgDAAAAAA==&#10;" adj="12510,6419,15503,10260" fillcolor="window" strokecolor="#4f81bd" strokeweight="4.5pt">
                    <v:textbox>
                      <w:txbxContent>
                        <w:p w:rsidR="0011458B" w:rsidRPr="0011458B" w:rsidRDefault="0011458B" w:rsidP="0011458B">
                          <w:pPr>
                            <w:jc w:val="center"/>
                            <w:rPr>
                              <w:rFonts w:ascii="Century Gothic" w:hAnsi="Century Gothic"/>
                              <w:b/>
                              <w:color w:val="002060"/>
                              <w:sz w:val="22"/>
                              <w:szCs w:val="22"/>
                            </w:rPr>
                          </w:pPr>
                          <w:r w:rsidRPr="0011458B">
                            <w:rPr>
                              <w:rFonts w:ascii="Century Gothic" w:hAnsi="Century Gothic"/>
                              <w:b/>
                              <w:color w:val="002060"/>
                              <w:sz w:val="22"/>
                              <w:szCs w:val="22"/>
                            </w:rPr>
                            <w:t>Parents asked to explain to class teacher and HT the reasons for absence.</w:t>
                          </w:r>
                        </w:p>
                        <w:p w:rsidR="0011458B" w:rsidRPr="0011458B" w:rsidRDefault="0011458B" w:rsidP="0011458B">
                          <w:pPr>
                            <w:jc w:val="center"/>
                            <w:rPr>
                              <w:rFonts w:ascii="Century Gothic" w:hAnsi="Century Gothic"/>
                              <w:b/>
                              <w:color w:val="002060"/>
                              <w:sz w:val="22"/>
                              <w:szCs w:val="22"/>
                            </w:rPr>
                          </w:pPr>
                        </w:p>
                        <w:p w:rsidR="0011458B" w:rsidRPr="0011458B" w:rsidRDefault="0011458B" w:rsidP="0011458B">
                          <w:pPr>
                            <w:jc w:val="center"/>
                            <w:rPr>
                              <w:rFonts w:ascii="Century Gothic" w:hAnsi="Century Gothic" w:cs="Arial"/>
                              <w:b/>
                              <w:color w:val="002060"/>
                              <w:sz w:val="22"/>
                              <w:szCs w:val="22"/>
                            </w:rPr>
                          </w:pPr>
                          <w:r w:rsidRPr="0011458B">
                            <w:rPr>
                              <w:rFonts w:ascii="Century Gothic" w:hAnsi="Century Gothic" w:cs="Arial"/>
                              <w:b/>
                              <w:color w:val="002060"/>
                              <w:sz w:val="22"/>
                              <w:szCs w:val="22"/>
                            </w:rPr>
                            <w:t>A letter about monitoring attendance is sent to parents/carers by the HT if attendance drops to 93%</w:t>
                          </w:r>
                        </w:p>
                        <w:p w:rsidR="0011458B" w:rsidRPr="001813A0" w:rsidRDefault="0011458B" w:rsidP="0011458B">
                          <w:pPr>
                            <w:jc w:val="center"/>
                            <w:rPr>
                              <w:rFonts w:ascii="Century Gothic" w:hAnsi="Century Gothic" w:cs="Arial"/>
                              <w:sz w:val="16"/>
                              <w:szCs w:val="16"/>
                            </w:rPr>
                          </w:pPr>
                        </w:p>
                      </w:txbxContent>
                    </v:textbox>
                  </v:shape>
                  <v:shapetype id="_x0000_t202" coordsize="21600,21600" o:spt="202" path="m,l,21600r21600,l21600,xe">
                    <v:stroke joinstyle="miter"/>
                    <v:path gradientshapeok="t" o:connecttype="rect"/>
                  </v:shapetype>
                  <v:shape id="Text Box 11" o:spid="_x0000_s1030" type="#_x0000_t202" style="position:absolute;left:9391;top:8629;width:22574;height: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gGscA&#10;AADbAAAADwAAAGRycy9kb3ducmV2LnhtbESPT2sCMRTE74LfITzBi2i21qpsjSKCpXho659De3vd&#10;PHeXbl6WJOr67RtB8DjMzG+Y2aIxlTiT86VlBU+DBARxZnXJuYLDft2fgvABWWNlmRRcycNi3m7N&#10;MNX2wls670IuIoR9igqKEOpUSp8VZNAPbE0cvaN1BkOULpfa4SXCTSWHSTKWBkuOCwXWtCoo+9ud&#10;jIL9aPvb0y9v0+/ncvnxtZl8/mzcUalup1m+ggjUhEf43n7XCoYjuH2JP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94BrHAAAA2wAAAA8AAAAAAAAAAAAAAAAAmAIAAGRy&#10;cy9kb3ducmV2LnhtbFBLBQYAAAAABAAEAPUAAACMAwAAAAA=&#10;" filled="f" stroked="f" strokeweight="2pt">
                    <v:textbox>
                      <w:txbxContent>
                        <w:p w:rsidR="0011458B" w:rsidRPr="0011458B" w:rsidRDefault="0011458B" w:rsidP="0011458B">
                          <w:pPr>
                            <w:jc w:val="center"/>
                            <w:rPr>
                              <w:rFonts w:ascii="Century Gothic" w:hAnsi="Century Gothic"/>
                              <w:b/>
                              <w:color w:val="C00000"/>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pPr>
                          <w:r w:rsidRPr="0011458B">
                            <w:rPr>
                              <w:rFonts w:ascii="Century Gothic" w:hAnsi="Century Gothic" w:cs="Arial"/>
                              <w:b/>
                              <w:color w:val="C00000"/>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t>No Improvement</w:t>
                          </w:r>
                        </w:p>
                        <w:p w:rsidR="0011458B" w:rsidRDefault="0011458B" w:rsidP="0011458B"/>
                      </w:txbxContent>
                    </v:textbox>
                  </v:shape>
                </v:group>
                <v:group id="Group 25" o:spid="_x0000_s1031" style="position:absolute;left:-838;top:22402;width:42938;height:10440" coordorigin="-838,-28955" coordsize="42938,10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AutoShape 4" o:spid="_x0000_s1032" type="#_x0000_t80" style="position:absolute;left:-838;top:-28955;width:42938;height:9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BLkMEA&#10;AADbAAAADwAAAGRycy9kb3ducmV2LnhtbESPT4vCMBTE74LfITzBm6YKylqNIv6BPezF7uL50Tzb&#10;avMSkqj1228WhD0OM/MbZrXpTCse5ENjWcFknIEgLq1uuFLw830cfYAIEVlja5kUvCjAZt3vrTDX&#10;9sknehSxEgnCIUcFdYwulzKUNRkMY+uIk3ex3mBM0ldSe3wmuGnlNMvm0mDDaaFGR7uayltxNwpa&#10;/7WYHWav4M4Os+JG+2jPV6WGg267BBGpi//hd/tTK5jO4e9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wS5DBAAAA2wAAAA8AAAAAAAAAAAAAAAAAmAIAAGRycy9kb3du&#10;cmV2LnhtbFBLBQYAAAAABAAEAPUAAACGAwAAAAA=&#10;" adj="11076,7329,13979,10340" fillcolor="window" strokecolor="#4f81bd" strokeweight="4.5pt">
                    <v:textbox>
                      <w:txbxContent>
                        <w:p w:rsidR="0011458B" w:rsidRPr="00680968" w:rsidRDefault="0011458B" w:rsidP="0011458B">
                          <w:pPr>
                            <w:jc w:val="center"/>
                            <w:rPr>
                              <w:rFonts w:ascii="Century Gothic" w:hAnsi="Century Gothic" w:cs="Arial"/>
                              <w:b/>
                              <w:color w:val="002060"/>
                              <w:sz w:val="4"/>
                              <w:szCs w:val="4"/>
                            </w:rPr>
                          </w:pPr>
                        </w:p>
                        <w:p w:rsidR="0011458B" w:rsidRPr="0011458B" w:rsidRDefault="0011458B" w:rsidP="0011458B">
                          <w:pPr>
                            <w:jc w:val="center"/>
                            <w:rPr>
                              <w:rFonts w:ascii="Century Gothic" w:hAnsi="Century Gothic" w:cs="Arial"/>
                              <w:b/>
                              <w:color w:val="002060"/>
                              <w:sz w:val="22"/>
                              <w:szCs w:val="22"/>
                            </w:rPr>
                          </w:pPr>
                          <w:r w:rsidRPr="0011458B">
                            <w:rPr>
                              <w:rFonts w:ascii="Century Gothic" w:hAnsi="Century Gothic" w:cs="Arial"/>
                              <w:b/>
                              <w:color w:val="002060"/>
                              <w:sz w:val="22"/>
                              <w:szCs w:val="22"/>
                            </w:rPr>
                            <w:t>If absence continues a meeting with HT, Governors and parents will be arranged and targets and timescales set</w:t>
                          </w:r>
                          <w:r w:rsidRPr="0011458B">
                            <w:rPr>
                              <w:rFonts w:ascii="Century Gothic" w:hAnsi="Century Gothic" w:cs="Arial"/>
                              <w:sz w:val="22"/>
                              <w:szCs w:val="22"/>
                            </w:rPr>
                            <w:t>.</w:t>
                          </w:r>
                        </w:p>
                        <w:p w:rsidR="0011458B" w:rsidRPr="004B6BF5" w:rsidRDefault="0011458B" w:rsidP="0011458B">
                          <w:pPr>
                            <w:jc w:val="center"/>
                            <w:rPr>
                              <w:sz w:val="16"/>
                              <w:szCs w:val="16"/>
                            </w:rPr>
                          </w:pPr>
                        </w:p>
                      </w:txbxContent>
                    </v:textbox>
                  </v:shape>
                  <v:shape id="Text Box 13" o:spid="_x0000_s1033" type="#_x0000_t202" style="position:absolute;left:10401;top:-23088;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11458B" w:rsidRPr="0011458B" w:rsidRDefault="0011458B" w:rsidP="0011458B">
                          <w:pPr>
                            <w:jc w:val="center"/>
                            <w:rPr>
                              <w:rFonts w:ascii="Century Gothic" w:hAnsi="Century Gothic"/>
                              <w:b/>
                              <w:color w:val="C00000"/>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pPr>
                          <w:r w:rsidRPr="0011458B">
                            <w:rPr>
                              <w:rFonts w:ascii="Century Gothic" w:hAnsi="Century Gothic" w:cs="Arial"/>
                              <w:b/>
                              <w:color w:val="C00000"/>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t>No Improvement</w:t>
                          </w:r>
                        </w:p>
                        <w:p w:rsidR="0011458B" w:rsidRDefault="0011458B" w:rsidP="0011458B"/>
                      </w:txbxContent>
                    </v:textbox>
                  </v:shape>
                </v:group>
                <v:group id="Group 28" o:spid="_x0000_s1034" style="position:absolute;left:-381;top:12420;width:42291;height:11033" coordorigin="-381,-14084" coordsize="42291,10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AutoShape 22" o:spid="_x0000_s1035" type="#_x0000_t80" style="position:absolute;left:-381;top:-14084;width:42291;height:9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gY8MA&#10;AADbAAAADwAAAGRycy9kb3ducmV2LnhtbESP3WrCQBCF7wXfYRmhd7qJF0Wjq4hWKqVQ/x5gyI5J&#10;SHY2Zjca+/TdguDl4fx8nPmyM5W4UeMKywriUQSCOLW64EzB+bQdTkA4j6yxskwKHuRguej35pho&#10;e+cD3Y4+E2GEXYIKcu/rREqX5mTQjWxNHLyLbQz6IJtM6gbvYdxUchxF79JgwYGQY03rnNLy2JoA&#10;2ccfbrtpy/j753r4bFP8LSdfSr0NutUMhKfOv8LP9k4rGE/h/0v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dgY8MAAADbAAAADwAAAAAAAAAAAAAAAACYAgAAZHJzL2Rv&#10;d25yZXYueG1sUEsFBgAAAAAEAAQA9QAAAIgDAAAAAA==&#10;" adj="10216,6898,13872,10311" fillcolor="window" strokecolor="#4f81bd" strokeweight="4.5pt">
                    <v:textbox>
                      <w:txbxContent>
                        <w:p w:rsidR="0011458B" w:rsidRPr="00680968" w:rsidRDefault="0011458B" w:rsidP="0011458B">
                          <w:pPr>
                            <w:jc w:val="center"/>
                            <w:rPr>
                              <w:rFonts w:ascii="Century Gothic" w:hAnsi="Century Gothic"/>
                              <w:b/>
                              <w:color w:val="002060"/>
                              <w:sz w:val="4"/>
                              <w:szCs w:val="4"/>
                            </w:rPr>
                          </w:pPr>
                        </w:p>
                        <w:p w:rsidR="0011458B" w:rsidRPr="0011458B" w:rsidRDefault="0011458B" w:rsidP="0011458B">
                          <w:pPr>
                            <w:jc w:val="center"/>
                            <w:rPr>
                              <w:rFonts w:ascii="Century Gothic" w:hAnsi="Century Gothic" w:cs="Arial"/>
                              <w:b/>
                              <w:color w:val="002060"/>
                              <w:sz w:val="22"/>
                              <w:szCs w:val="22"/>
                            </w:rPr>
                          </w:pPr>
                          <w:r w:rsidRPr="0011458B">
                            <w:rPr>
                              <w:rFonts w:ascii="Century Gothic" w:hAnsi="Century Gothic"/>
                              <w:b/>
                              <w:color w:val="002060"/>
                              <w:sz w:val="22"/>
                              <w:szCs w:val="22"/>
                            </w:rPr>
                            <w:t>If there is no improvement a letter will be sent by HT to explain that absences will no longer be authorised by school.</w:t>
                          </w:r>
                        </w:p>
                        <w:p w:rsidR="0011458B" w:rsidRPr="001174DF" w:rsidRDefault="0011458B" w:rsidP="0011458B">
                          <w:pPr>
                            <w:jc w:val="center"/>
                            <w:rPr>
                              <w:rFonts w:ascii="Century Gothic" w:hAnsi="Century Gothic" w:cs="Arial"/>
                              <w:sz w:val="16"/>
                              <w:szCs w:val="16"/>
                            </w:rPr>
                          </w:pPr>
                        </w:p>
                        <w:p w:rsidR="0011458B" w:rsidRPr="00D0366B" w:rsidRDefault="0011458B" w:rsidP="0011458B">
                          <w:pPr>
                            <w:jc w:val="center"/>
                          </w:pPr>
                        </w:p>
                      </w:txbxContent>
                    </v:textbox>
                  </v:shape>
                  <v:shape id="Text Box 23" o:spid="_x0000_s1036" type="#_x0000_t202" style="position:absolute;left:10401;top:-8252;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1458B" w:rsidRPr="0011458B" w:rsidRDefault="0011458B" w:rsidP="0011458B">
                          <w:pPr>
                            <w:jc w:val="center"/>
                            <w:rPr>
                              <w:rFonts w:ascii="Century Gothic" w:hAnsi="Century Gothic"/>
                              <w:b/>
                              <w:color w:val="C00000"/>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pPr>
                          <w:r w:rsidRPr="0011458B">
                            <w:rPr>
                              <w:rFonts w:ascii="Century Gothic" w:hAnsi="Century Gothic" w:cs="Arial"/>
                              <w:b/>
                              <w:color w:val="C00000"/>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t>No Improvement</w:t>
                          </w:r>
                        </w:p>
                        <w:p w:rsidR="0011458B" w:rsidRDefault="0011458B" w:rsidP="0011458B"/>
                      </w:txbxContent>
                    </v:textbox>
                  </v:shape>
                </v:group>
              </v:group>
            </w:pict>
          </mc:Fallback>
        </mc:AlternateContent>
      </w: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Default="00715013" w:rsidP="00767475">
      <w:pPr>
        <w:pStyle w:val="BodyText3"/>
        <w:rPr>
          <w:noProof/>
          <w:lang w:eastAsia="en-GB"/>
        </w:rPr>
      </w:pPr>
    </w:p>
    <w:p w:rsidR="00715013" w:rsidRPr="008A6275" w:rsidRDefault="00715013" w:rsidP="00767475">
      <w:pPr>
        <w:pStyle w:val="BodyText3"/>
        <w:rPr>
          <w:rFonts w:ascii="Arial" w:hAnsi="Arial" w:cs="Arial"/>
          <w:b w:val="0"/>
          <w:bCs w:val="0"/>
          <w:color w:val="000000"/>
          <w:sz w:val="16"/>
          <w:szCs w:val="16"/>
        </w:rPr>
      </w:pPr>
    </w:p>
    <w:p w:rsidR="008A6275" w:rsidRDefault="008A6275" w:rsidP="00767475">
      <w:pPr>
        <w:pStyle w:val="BodyText3"/>
        <w:rPr>
          <w:rFonts w:ascii="Arial" w:hAnsi="Arial" w:cs="Arial"/>
          <w:bCs w:val="0"/>
          <w:color w:val="000000"/>
          <w:sz w:val="8"/>
          <w:szCs w:val="8"/>
        </w:rPr>
      </w:pPr>
    </w:p>
    <w:p w:rsidR="008A6275" w:rsidRPr="006447BA" w:rsidRDefault="008A6275" w:rsidP="00767475">
      <w:pPr>
        <w:pStyle w:val="BodyText3"/>
        <w:rPr>
          <w:rFonts w:ascii="Arial" w:hAnsi="Arial" w:cs="Arial"/>
          <w:bCs w:val="0"/>
          <w:color w:val="000000"/>
          <w:sz w:val="20"/>
          <w:szCs w:val="20"/>
        </w:rPr>
      </w:pPr>
    </w:p>
    <w:p w:rsidR="00767475" w:rsidRPr="00904916" w:rsidRDefault="00767475" w:rsidP="006447BA">
      <w:pPr>
        <w:pStyle w:val="BodyText3"/>
        <w:tabs>
          <w:tab w:val="right" w:pos="10204"/>
        </w:tabs>
        <w:rPr>
          <w:rFonts w:ascii="Arial" w:hAnsi="Arial" w:cs="Arial"/>
          <w:bCs w:val="0"/>
          <w:color w:val="000000"/>
          <w:sz w:val="25"/>
          <w:szCs w:val="25"/>
        </w:rPr>
      </w:pPr>
      <w:r w:rsidRPr="00904916">
        <w:rPr>
          <w:rFonts w:ascii="Arial" w:hAnsi="Arial" w:cs="Arial"/>
          <w:bCs w:val="0"/>
          <w:color w:val="000000"/>
          <w:sz w:val="25"/>
          <w:szCs w:val="25"/>
        </w:rPr>
        <w:t>ATTENDING SCHOOL EVERY DAY MEANS:</w:t>
      </w:r>
      <w:r w:rsidR="006447BA">
        <w:rPr>
          <w:rFonts w:ascii="Arial" w:hAnsi="Arial" w:cs="Arial"/>
          <w:bCs w:val="0"/>
          <w:color w:val="000000"/>
          <w:sz w:val="25"/>
          <w:szCs w:val="25"/>
        </w:rPr>
        <w:tab/>
      </w:r>
    </w:p>
    <w:p w:rsidR="00930B38" w:rsidRPr="006447BA" w:rsidRDefault="00930B38" w:rsidP="00767475">
      <w:pPr>
        <w:pStyle w:val="BodyText3"/>
        <w:rPr>
          <w:rFonts w:ascii="Arial" w:hAnsi="Arial" w:cs="Arial"/>
          <w:bCs w:val="0"/>
          <w:color w:val="000000"/>
          <w:sz w:val="8"/>
          <w:szCs w:val="8"/>
        </w:rPr>
      </w:pPr>
    </w:p>
    <w:p w:rsidR="00767475" w:rsidRPr="00904916" w:rsidRDefault="00767475" w:rsidP="006447BA">
      <w:pPr>
        <w:pStyle w:val="BodyText3"/>
        <w:numPr>
          <w:ilvl w:val="0"/>
          <w:numId w:val="1"/>
        </w:numPr>
        <w:tabs>
          <w:tab w:val="clear" w:pos="360"/>
          <w:tab w:val="num" w:pos="-3544"/>
        </w:tabs>
        <w:ind w:left="284" w:hanging="284"/>
        <w:jc w:val="left"/>
        <w:rPr>
          <w:rFonts w:ascii="Arial" w:hAnsi="Arial" w:cs="Arial"/>
          <w:b w:val="0"/>
          <w:bCs w:val="0"/>
          <w:color w:val="000000"/>
          <w:sz w:val="25"/>
          <w:szCs w:val="25"/>
        </w:rPr>
      </w:pPr>
      <w:r w:rsidRPr="00904916">
        <w:rPr>
          <w:rFonts w:ascii="Arial" w:hAnsi="Arial" w:cs="Arial"/>
          <w:b w:val="0"/>
          <w:bCs w:val="0"/>
          <w:color w:val="000000"/>
          <w:sz w:val="25"/>
          <w:szCs w:val="25"/>
        </w:rPr>
        <w:t>Better life chances for your child and preparation for the world of work</w:t>
      </w:r>
    </w:p>
    <w:p w:rsidR="00767475" w:rsidRPr="00904916" w:rsidRDefault="00767475" w:rsidP="006447BA">
      <w:pPr>
        <w:pStyle w:val="BodyText3"/>
        <w:numPr>
          <w:ilvl w:val="0"/>
          <w:numId w:val="1"/>
        </w:numPr>
        <w:tabs>
          <w:tab w:val="clear" w:pos="360"/>
          <w:tab w:val="num" w:pos="-3544"/>
        </w:tabs>
        <w:ind w:left="284" w:hanging="284"/>
        <w:jc w:val="left"/>
        <w:rPr>
          <w:rFonts w:ascii="Arial" w:hAnsi="Arial" w:cs="Arial"/>
          <w:b w:val="0"/>
          <w:bCs w:val="0"/>
          <w:color w:val="000000"/>
          <w:sz w:val="25"/>
          <w:szCs w:val="25"/>
        </w:rPr>
      </w:pPr>
      <w:r w:rsidRPr="00904916">
        <w:rPr>
          <w:rFonts w:ascii="Arial" w:hAnsi="Arial" w:cs="Arial"/>
          <w:b w:val="0"/>
          <w:bCs w:val="0"/>
          <w:color w:val="000000"/>
          <w:sz w:val="25"/>
          <w:szCs w:val="25"/>
        </w:rPr>
        <w:t>Building lasting and valuable friendships</w:t>
      </w:r>
    </w:p>
    <w:p w:rsidR="006447BA" w:rsidRDefault="00767475" w:rsidP="006447BA">
      <w:pPr>
        <w:pStyle w:val="BodyText3"/>
        <w:numPr>
          <w:ilvl w:val="0"/>
          <w:numId w:val="1"/>
        </w:numPr>
        <w:tabs>
          <w:tab w:val="clear" w:pos="360"/>
          <w:tab w:val="num" w:pos="-284"/>
        </w:tabs>
        <w:ind w:left="284" w:hanging="284"/>
        <w:jc w:val="left"/>
        <w:rPr>
          <w:rFonts w:ascii="Arial" w:hAnsi="Arial" w:cs="Arial"/>
          <w:b w:val="0"/>
          <w:bCs w:val="0"/>
          <w:color w:val="000000"/>
          <w:sz w:val="25"/>
          <w:szCs w:val="25"/>
        </w:rPr>
      </w:pPr>
      <w:r w:rsidRPr="00904916">
        <w:rPr>
          <w:rFonts w:ascii="Arial" w:hAnsi="Arial" w:cs="Arial"/>
          <w:b w:val="0"/>
          <w:bCs w:val="0"/>
          <w:color w:val="000000"/>
          <w:sz w:val="25"/>
          <w:szCs w:val="25"/>
        </w:rPr>
        <w:t>Being able to achieve your</w:t>
      </w:r>
      <w:r w:rsidR="00DE689C">
        <w:rPr>
          <w:rFonts w:ascii="Arial" w:hAnsi="Arial" w:cs="Arial"/>
          <w:b w:val="0"/>
          <w:bCs w:val="0"/>
          <w:color w:val="000000"/>
          <w:sz w:val="25"/>
          <w:szCs w:val="25"/>
        </w:rPr>
        <w:t xml:space="preserve"> child’s</w:t>
      </w:r>
      <w:r w:rsidRPr="00904916">
        <w:rPr>
          <w:rFonts w:ascii="Arial" w:hAnsi="Arial" w:cs="Arial"/>
          <w:b w:val="0"/>
          <w:bCs w:val="0"/>
          <w:color w:val="000000"/>
          <w:sz w:val="25"/>
          <w:szCs w:val="25"/>
        </w:rPr>
        <w:t xml:space="preserve"> full potential and access all opportunities</w:t>
      </w:r>
    </w:p>
    <w:p w:rsidR="0011458B" w:rsidRPr="006447BA" w:rsidRDefault="0011458B" w:rsidP="0011458B">
      <w:pPr>
        <w:pStyle w:val="BodyText3"/>
        <w:ind w:left="284"/>
        <w:jc w:val="left"/>
        <w:rPr>
          <w:rFonts w:ascii="Arial" w:hAnsi="Arial" w:cs="Arial"/>
          <w:b w:val="0"/>
          <w:bCs w:val="0"/>
          <w:color w:val="000000"/>
          <w:sz w:val="25"/>
          <w:szCs w:val="25"/>
        </w:rPr>
      </w:pPr>
    </w:p>
    <w:p w:rsidR="006447BA" w:rsidRPr="006447BA" w:rsidRDefault="006447BA" w:rsidP="006447BA">
      <w:pPr>
        <w:pStyle w:val="BodyText3"/>
        <w:jc w:val="left"/>
        <w:rPr>
          <w:rFonts w:ascii="Arial" w:hAnsi="Arial" w:cs="Arial"/>
          <w:color w:val="C00000"/>
          <w:sz w:val="4"/>
          <w:szCs w:val="4"/>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pPr>
    </w:p>
    <w:p w:rsidR="00E064A5" w:rsidRPr="00EF300B" w:rsidRDefault="006505AE" w:rsidP="00036199">
      <w:pPr>
        <w:pStyle w:val="BodyText3"/>
        <w:jc w:val="center"/>
        <w:rPr>
          <w:rFonts w:ascii="Arial" w:hAnsi="Arial" w:cs="Arial"/>
          <w:color w:val="C00000"/>
          <w:sz w:val="34"/>
          <w:szCs w:val="34"/>
          <w14:textOutline w14:w="952" w14:cap="flat" w14:cmpd="sng" w14:algn="ctr">
            <w14:noFill/>
            <w14:prstDash w14:val="solid"/>
            <w14:round/>
          </w14:textOutline>
        </w:rPr>
      </w:pPr>
      <w:r w:rsidRPr="00EF300B">
        <w:rPr>
          <w:rFonts w:ascii="Arial" w:hAnsi="Arial" w:cs="Arial"/>
          <w:color w:val="C00000"/>
          <w:sz w:val="34"/>
          <w:szCs w:val="34"/>
          <w14:textOutline w14:w="952" w14:cap="flat" w14:cmpd="sng" w14:algn="ctr">
            <w14:noFill/>
            <w14:prstDash w14:val="solid"/>
            <w14:round/>
          </w14:textOutline>
        </w:rPr>
        <w:t>Raise your child’s attendance</w:t>
      </w:r>
      <w:r w:rsidR="00E064A5" w:rsidRPr="00EF300B">
        <w:rPr>
          <w:rFonts w:ascii="Arial" w:hAnsi="Arial" w:cs="Arial"/>
          <w:color w:val="C00000"/>
          <w:sz w:val="34"/>
          <w:szCs w:val="34"/>
          <w14:textOutline w14:w="952" w14:cap="flat" w14:cmpd="sng" w14:algn="ctr">
            <w14:noFill/>
            <w14:prstDash w14:val="solid"/>
            <w14:round/>
          </w14:textOutline>
        </w:rPr>
        <w:t xml:space="preserve"> and improve their life chances</w:t>
      </w:r>
    </w:p>
    <w:p w:rsidR="006447BA" w:rsidRPr="00EF300B" w:rsidRDefault="006447BA" w:rsidP="006447BA">
      <w:pPr>
        <w:pStyle w:val="BodyText3"/>
        <w:jc w:val="center"/>
        <w:rPr>
          <w:rFonts w:ascii="Arial" w:hAnsi="Arial" w:cs="Arial"/>
          <w:b w:val="0"/>
          <w:bCs w:val="0"/>
          <w:color w:val="000000"/>
          <w:sz w:val="16"/>
          <w:szCs w:val="16"/>
        </w:rPr>
      </w:pPr>
    </w:p>
    <w:p w:rsidR="006319DB" w:rsidRDefault="007F2F18" w:rsidP="006319DB">
      <w:pPr>
        <w:jc w:val="center"/>
        <w:rPr>
          <w:rFonts w:ascii="Arial" w:hAnsi="Arial" w:cs="Arial"/>
          <w:b/>
          <w:bCs/>
          <w:color w:val="C00000"/>
          <w:sz w:val="40"/>
          <w:szCs w:val="40"/>
          <w14:textOutline w14:w="952" w14:cap="flat" w14:cmpd="sng" w14:algn="ctr">
            <w14:noFill/>
            <w14:prstDash w14:val="solid"/>
            <w14:round/>
          </w14:textOutline>
        </w:rPr>
      </w:pPr>
      <w:r>
        <w:rPr>
          <w:rFonts w:ascii="Arial" w:hAnsi="Arial" w:cs="Arial"/>
          <w:b/>
          <w:bCs/>
          <w:color w:val="C00000"/>
          <w:sz w:val="40"/>
          <w:szCs w:val="40"/>
          <w14:textOutline w14:w="952" w14:cap="flat" w14:cmpd="sng" w14:algn="ctr">
            <w14:noFill/>
            <w14:prstDash w14:val="solid"/>
            <w14:round/>
          </w14:textOutline>
        </w:rPr>
        <w:t>FACT:</w:t>
      </w:r>
      <w:r>
        <w:rPr>
          <w:rFonts w:ascii="Arial" w:hAnsi="Arial" w:cs="Arial"/>
          <w:b/>
          <w:bCs/>
          <w:color w:val="C00000"/>
          <w:sz w:val="40"/>
          <w:szCs w:val="40"/>
          <w14:textOutline w14:w="952" w14:cap="flat" w14:cmpd="sng" w14:algn="ctr">
            <w14:noFill/>
            <w14:prstDash w14:val="solid"/>
            <w14:round/>
          </w14:textOutline>
        </w:rPr>
        <w:tab/>
        <w:t>Those who attend well</w:t>
      </w:r>
      <w:r w:rsidR="006319DB">
        <w:rPr>
          <w:rFonts w:ascii="Arial" w:hAnsi="Arial" w:cs="Arial"/>
          <w:b/>
          <w:bCs/>
          <w:color w:val="C00000"/>
          <w:sz w:val="40"/>
          <w:szCs w:val="40"/>
          <w14:textOutline w14:w="952" w14:cap="flat" w14:cmpd="sng" w14:algn="ctr">
            <w14:noFill/>
            <w14:prstDash w14:val="solid"/>
            <w14:round/>
          </w14:textOutline>
        </w:rPr>
        <w:t>, do well</w:t>
      </w:r>
    </w:p>
    <w:p w:rsidR="006319DB" w:rsidRPr="006319DB" w:rsidRDefault="006319DB" w:rsidP="006319DB">
      <w:pPr>
        <w:pStyle w:val="ListParagraph"/>
        <w:ind w:left="0"/>
        <w:jc w:val="both"/>
        <w:rPr>
          <w:rFonts w:ascii="Arial" w:hAnsi="Arial" w:cs="Arial"/>
          <w:b/>
          <w:bCs/>
          <w:sz w:val="25"/>
          <w:szCs w:val="25"/>
        </w:rPr>
      </w:pPr>
    </w:p>
    <w:p w:rsidR="006505AE" w:rsidRPr="00904916" w:rsidRDefault="006505AE" w:rsidP="006505AE">
      <w:pPr>
        <w:jc w:val="both"/>
        <w:rPr>
          <w:rFonts w:ascii="Arial" w:hAnsi="Arial" w:cs="Arial"/>
          <w:b/>
          <w:bCs/>
          <w:sz w:val="25"/>
          <w:szCs w:val="25"/>
        </w:rPr>
      </w:pPr>
      <w:r w:rsidRPr="006505AE">
        <w:rPr>
          <w:rFonts w:ascii="Arial" w:hAnsi="Arial" w:cs="Arial"/>
          <w:b/>
          <w:bCs/>
          <w:sz w:val="25"/>
          <w:szCs w:val="25"/>
        </w:rPr>
        <w:t>Holidays taken during term time:</w:t>
      </w:r>
    </w:p>
    <w:p w:rsidR="006505AE" w:rsidRPr="00036199" w:rsidRDefault="006505AE" w:rsidP="006505AE">
      <w:pPr>
        <w:jc w:val="both"/>
        <w:rPr>
          <w:rFonts w:ascii="Arial" w:hAnsi="Arial" w:cs="Arial"/>
          <w:bCs/>
          <w:sz w:val="20"/>
          <w:szCs w:val="20"/>
        </w:rPr>
      </w:pPr>
    </w:p>
    <w:p w:rsidR="006505AE" w:rsidRDefault="00715013" w:rsidP="006505AE">
      <w:pPr>
        <w:jc w:val="both"/>
        <w:rPr>
          <w:rFonts w:ascii="Arial" w:hAnsi="Arial" w:cs="Arial"/>
          <w:b/>
          <w:sz w:val="25"/>
          <w:szCs w:val="25"/>
        </w:rPr>
      </w:pPr>
      <w:r>
        <w:rPr>
          <w:rFonts w:ascii="Arial" w:hAnsi="Arial" w:cs="Arial"/>
          <w:b/>
          <w:sz w:val="25"/>
          <w:szCs w:val="25"/>
        </w:rPr>
        <w:t>From September 2013</w:t>
      </w:r>
      <w:r w:rsidR="006319DB" w:rsidRPr="006319DB">
        <w:rPr>
          <w:rFonts w:ascii="Arial" w:hAnsi="Arial" w:cs="Arial"/>
          <w:b/>
          <w:sz w:val="25"/>
          <w:szCs w:val="25"/>
        </w:rPr>
        <w:t>,</w:t>
      </w:r>
      <w:r w:rsidR="006505AE" w:rsidRPr="006319DB">
        <w:rPr>
          <w:rFonts w:ascii="Arial" w:hAnsi="Arial" w:cs="Arial"/>
          <w:b/>
          <w:sz w:val="25"/>
          <w:szCs w:val="25"/>
        </w:rPr>
        <w:t xml:space="preserve"> the </w:t>
      </w:r>
      <w:r>
        <w:rPr>
          <w:rFonts w:ascii="Arial" w:hAnsi="Arial" w:cs="Arial"/>
          <w:b/>
          <w:sz w:val="25"/>
          <w:szCs w:val="25"/>
        </w:rPr>
        <w:t>school</w:t>
      </w:r>
      <w:r w:rsidR="006505AE" w:rsidRPr="006319DB">
        <w:rPr>
          <w:rFonts w:ascii="Arial" w:hAnsi="Arial" w:cs="Arial"/>
          <w:b/>
          <w:sz w:val="25"/>
          <w:szCs w:val="25"/>
        </w:rPr>
        <w:t xml:space="preserve"> </w:t>
      </w:r>
      <w:r w:rsidR="006505AE" w:rsidRPr="000D2BCA">
        <w:rPr>
          <w:rFonts w:ascii="Arial" w:hAnsi="Arial" w:cs="Arial"/>
          <w:b/>
          <w:sz w:val="25"/>
          <w:szCs w:val="25"/>
          <w:u w:val="single"/>
        </w:rPr>
        <w:t>will not</w:t>
      </w:r>
      <w:r w:rsidR="006505AE" w:rsidRPr="006319DB">
        <w:rPr>
          <w:rFonts w:ascii="Arial" w:hAnsi="Arial" w:cs="Arial"/>
          <w:b/>
          <w:sz w:val="25"/>
          <w:szCs w:val="25"/>
        </w:rPr>
        <w:t xml:space="preserve"> be authorising any holidays during term time and this applies to </w:t>
      </w:r>
      <w:r w:rsidR="006505AE" w:rsidRPr="000D2BCA">
        <w:rPr>
          <w:rFonts w:ascii="Arial" w:hAnsi="Arial" w:cs="Arial"/>
          <w:b/>
          <w:sz w:val="25"/>
          <w:szCs w:val="25"/>
          <w:u w:val="single"/>
        </w:rPr>
        <w:t>all year groups</w:t>
      </w:r>
      <w:r w:rsidR="006505AE" w:rsidRPr="006319DB">
        <w:rPr>
          <w:rFonts w:ascii="Arial" w:hAnsi="Arial" w:cs="Arial"/>
          <w:b/>
          <w:sz w:val="25"/>
          <w:szCs w:val="25"/>
        </w:rPr>
        <w:t>, unless there are exceptional circumstances.  In this case</w:t>
      </w:r>
      <w:r w:rsidR="006319DB" w:rsidRPr="006319DB">
        <w:rPr>
          <w:rFonts w:ascii="Arial" w:hAnsi="Arial" w:cs="Arial"/>
          <w:b/>
          <w:sz w:val="25"/>
          <w:szCs w:val="25"/>
        </w:rPr>
        <w:t>,</w:t>
      </w:r>
      <w:r w:rsidR="006505AE" w:rsidRPr="006319DB">
        <w:rPr>
          <w:rFonts w:ascii="Arial" w:hAnsi="Arial" w:cs="Arial"/>
          <w:b/>
          <w:sz w:val="25"/>
          <w:szCs w:val="25"/>
        </w:rPr>
        <w:t xml:space="preserve"> all requests must be in writing to </w:t>
      </w:r>
      <w:r>
        <w:rPr>
          <w:rFonts w:ascii="Arial" w:hAnsi="Arial" w:cs="Arial"/>
          <w:b/>
          <w:sz w:val="25"/>
          <w:szCs w:val="25"/>
        </w:rPr>
        <w:t>the HT or Governors</w:t>
      </w:r>
      <w:r w:rsidR="006505AE" w:rsidRPr="006319DB">
        <w:rPr>
          <w:rFonts w:ascii="Arial" w:hAnsi="Arial" w:cs="Arial"/>
          <w:b/>
          <w:sz w:val="25"/>
          <w:szCs w:val="25"/>
        </w:rPr>
        <w:t xml:space="preserve">, at least </w:t>
      </w:r>
      <w:r w:rsidR="006319DB" w:rsidRPr="006319DB">
        <w:rPr>
          <w:rFonts w:ascii="Arial" w:hAnsi="Arial" w:cs="Arial"/>
          <w:b/>
          <w:sz w:val="25"/>
          <w:szCs w:val="25"/>
        </w:rPr>
        <w:t>28</w:t>
      </w:r>
      <w:r w:rsidR="006505AE" w:rsidRPr="006319DB">
        <w:rPr>
          <w:rFonts w:ascii="Arial" w:hAnsi="Arial" w:cs="Arial"/>
          <w:b/>
          <w:sz w:val="25"/>
          <w:szCs w:val="25"/>
        </w:rPr>
        <w:t xml:space="preserve"> days in advance.  </w:t>
      </w:r>
    </w:p>
    <w:p w:rsidR="00715013" w:rsidRPr="006505AE" w:rsidRDefault="00715013" w:rsidP="006505AE">
      <w:pPr>
        <w:jc w:val="both"/>
        <w:rPr>
          <w:rFonts w:ascii="Arial" w:hAnsi="Arial" w:cs="Arial"/>
          <w:color w:val="000000"/>
          <w:sz w:val="25"/>
          <w:szCs w:val="25"/>
        </w:rPr>
      </w:pPr>
    </w:p>
    <w:p w:rsidR="0025749B" w:rsidRPr="00EF300B" w:rsidRDefault="006505AE" w:rsidP="00904916">
      <w:pPr>
        <w:rPr>
          <w:rFonts w:ascii="Arial" w:hAnsi="Arial" w:cs="Arial"/>
          <w:b/>
          <w:bCs/>
          <w:color w:val="003296"/>
          <w:sz w:val="40"/>
          <w:szCs w:val="40"/>
          <w14:textOutline w14:w="952" w14:cap="flat" w14:cmpd="sng" w14:algn="ctr">
            <w14:noFill/>
            <w14:prstDash w14:val="solid"/>
            <w14:round/>
          </w14:textOutline>
        </w:rPr>
      </w:pPr>
      <w:r w:rsidRPr="00EF300B">
        <w:rPr>
          <w:rFonts w:ascii="Arial" w:hAnsi="Arial" w:cs="Arial"/>
          <w:b/>
          <w:bCs/>
          <w:color w:val="003296"/>
          <w:sz w:val="40"/>
          <w:szCs w:val="40"/>
          <w14:textOutline w14:w="952" w14:cap="flat" w14:cmpd="sng" w14:algn="ctr">
            <w14:noFill/>
            <w14:prstDash w14:val="solid"/>
            <w14:round/>
          </w14:textOutline>
        </w:rPr>
        <w:t>There are two types of absence:</w:t>
      </w:r>
    </w:p>
    <w:p w:rsidR="0025749B" w:rsidRPr="006505AE" w:rsidRDefault="0025749B" w:rsidP="0025749B">
      <w:pPr>
        <w:jc w:val="center"/>
        <w:rPr>
          <w:rFonts w:ascii="Arial" w:hAnsi="Arial" w:cs="Arial"/>
          <w:b/>
          <w:bCs/>
          <w:color w:val="003296"/>
          <w:sz w:val="25"/>
          <w:szCs w:val="25"/>
          <w14:shadow w14:blurRad="50800" w14:dist="38100" w14:dir="0" w14:sx="100000" w14:sy="100000" w14:kx="0" w14:ky="0" w14:algn="l">
            <w14:srgbClr w14:val="000000">
              <w14:alpha w14:val="60000"/>
            </w14:srgbClr>
          </w14:shadow>
          <w14:textOutline w14:w="952" w14:cap="flat" w14:cmpd="sng" w14:algn="ctr">
            <w14:solidFill>
              <w14:srgbClr w14:val="003296"/>
            </w14:solidFill>
            <w14:prstDash w14:val="solid"/>
            <w14:round/>
          </w14:textOutline>
        </w:rPr>
      </w:pPr>
      <w:r w:rsidRPr="00904916">
        <w:rPr>
          <w:noProof/>
          <w:sz w:val="25"/>
          <w:szCs w:val="25"/>
          <w:lang w:eastAsia="en-GB"/>
        </w:rPr>
        <mc:AlternateContent>
          <mc:Choice Requires="wps">
            <w:drawing>
              <wp:anchor distT="0" distB="0" distL="114300" distR="114300" simplePos="0" relativeHeight="251666432" behindDoc="0" locked="0" layoutInCell="1" allowOverlap="1" wp14:anchorId="51E64420" wp14:editId="09D06681">
                <wp:simplePos x="0" y="0"/>
                <wp:positionH relativeFrom="column">
                  <wp:posOffset>-45085</wp:posOffset>
                </wp:positionH>
                <wp:positionV relativeFrom="paragraph">
                  <wp:posOffset>68580</wp:posOffset>
                </wp:positionV>
                <wp:extent cx="466725" cy="5048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466725" cy="504825"/>
                        </a:xfrm>
                        <a:prstGeom prst="rect">
                          <a:avLst/>
                        </a:prstGeom>
                        <a:noFill/>
                        <a:ln w="6350">
                          <a:noFill/>
                        </a:ln>
                        <a:effectLst/>
                        <a:scene3d>
                          <a:camera prst="orthographicFront"/>
                          <a:lightRig rig="threePt" dir="t"/>
                        </a:scene3d>
                        <a:sp3d>
                          <a:bevelT/>
                        </a:sp3d>
                      </wps:spPr>
                      <wps:txbx>
                        <w:txbxContent>
                          <w:p w:rsidR="00B512C1" w:rsidRPr="00EE6DEA" w:rsidRDefault="00B512C1" w:rsidP="008A6275">
                            <w:pPr>
                              <w:jc w:val="both"/>
                              <w:rPr>
                                <w:rFonts w:ascii="Arial" w:hAnsi="Arial" w:cs="Arial"/>
                                <w:b/>
                                <w:bCs/>
                                <w:color w:val="00800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E6DEA">
                              <w:rPr>
                                <w:rFonts w:ascii="Arial" w:hAnsi="Arial" w:cs="Arial"/>
                                <w:b/>
                                <w:bCs/>
                                <w:color w:val="00800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55pt;margin-top:5.4pt;width:36.7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" filled="f" stroked="f" strokeweight=".5pt">
                <v:textbox>
                  <w:txbxContent>
                    <w:p w:rsidR="008B67C2" w:rsidRPr="00EE6DEA" w:rsidRDefault="008B67C2" w:rsidP="008A6275">
                      <w:pPr>
                        <w:jc w:val="both"/>
                        <w:rPr>
                          <w:rFonts w:ascii="Arial" w:hAnsi="Arial" w:cs="Arial"/>
                          <w:b/>
                          <w:bCs/>
                          <w:color w:val="00800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E6DEA">
                        <w:rPr>
                          <w:rFonts w:ascii="Arial" w:hAnsi="Arial" w:cs="Arial"/>
                          <w:b/>
                          <w:bCs/>
                          <w:color w:val="00800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ym w:font="Wingdings" w:char="F0FC"/>
                      </w:r>
                    </w:p>
                  </w:txbxContent>
                </v:textbox>
              </v:shape>
            </w:pict>
          </mc:Fallback>
        </mc:AlternateContent>
      </w:r>
    </w:p>
    <w:p w:rsidR="006505AE" w:rsidRDefault="006505AE" w:rsidP="006505AE">
      <w:pPr>
        <w:jc w:val="both"/>
        <w:rPr>
          <w:rFonts w:ascii="Arial" w:hAnsi="Arial" w:cs="Arial"/>
          <w:sz w:val="25"/>
          <w:szCs w:val="25"/>
        </w:rPr>
      </w:pPr>
      <w:r w:rsidRPr="00904916">
        <w:rPr>
          <w:rFonts w:ascii="Arial" w:hAnsi="Arial" w:cs="Arial"/>
          <w:b/>
          <w:bCs/>
          <w:color w:val="006600"/>
          <w:sz w:val="25"/>
          <w:szCs w:val="25"/>
          <w14:shadow w14:blurRad="50800" w14:dist="38100" w14:dir="0" w14:sx="100000" w14:sy="100000" w14:kx="0" w14:ky="0" w14:algn="l">
            <w14:srgbClr w14:val="000000">
              <w14:alpha w14:val="60000"/>
            </w14:srgbClr>
          </w14:shadow>
        </w:rPr>
        <w:tab/>
      </w:r>
      <w:r w:rsidRPr="00EE6DEA">
        <w:rPr>
          <w:rFonts w:ascii="Arial" w:hAnsi="Arial" w:cs="Arial"/>
          <w:b/>
          <w:bCs/>
          <w:color w:val="008000"/>
          <w:sz w:val="25"/>
          <w:szCs w:val="25"/>
        </w:rPr>
        <w:t>AUTHORISED</w:t>
      </w:r>
      <w:r w:rsidRPr="006505AE">
        <w:rPr>
          <w:rFonts w:ascii="Arial" w:hAnsi="Arial" w:cs="Arial"/>
          <w:color w:val="339966"/>
          <w:sz w:val="25"/>
          <w:szCs w:val="25"/>
        </w:rPr>
        <w:t xml:space="preserve"> </w:t>
      </w:r>
      <w:r w:rsidRPr="006505AE">
        <w:rPr>
          <w:rFonts w:ascii="Arial" w:hAnsi="Arial" w:cs="Arial"/>
          <w:sz w:val="25"/>
          <w:szCs w:val="25"/>
        </w:rPr>
        <w:t>(where school approves student absence)</w:t>
      </w:r>
    </w:p>
    <w:p w:rsidR="005F1500" w:rsidRPr="006505AE" w:rsidRDefault="005F1500" w:rsidP="006505AE">
      <w:pPr>
        <w:jc w:val="both"/>
        <w:rPr>
          <w:rFonts w:ascii="Arial" w:hAnsi="Arial" w:cs="Arial"/>
          <w:sz w:val="12"/>
          <w:szCs w:val="12"/>
        </w:rPr>
      </w:pPr>
    </w:p>
    <w:p w:rsidR="006505AE" w:rsidRDefault="006505AE" w:rsidP="006505AE">
      <w:pPr>
        <w:jc w:val="both"/>
        <w:rPr>
          <w:rFonts w:ascii="Arial" w:hAnsi="Arial" w:cs="Arial"/>
          <w:sz w:val="25"/>
          <w:szCs w:val="25"/>
        </w:rPr>
      </w:pPr>
      <w:r w:rsidRPr="00904916">
        <w:rPr>
          <w:rFonts w:ascii="Arial" w:hAnsi="Arial" w:cs="Arial"/>
          <w:b/>
          <w:bCs/>
          <w:sz w:val="25"/>
          <w:szCs w:val="25"/>
        </w:rPr>
        <w:tab/>
      </w:r>
      <w:r w:rsidRPr="006505AE">
        <w:rPr>
          <w:rFonts w:ascii="Arial" w:hAnsi="Arial" w:cs="Arial"/>
          <w:b/>
          <w:bCs/>
          <w:sz w:val="25"/>
          <w:szCs w:val="25"/>
        </w:rPr>
        <w:t>Acceptable reasons for absence are</w:t>
      </w:r>
      <w:r w:rsidRPr="006505AE">
        <w:rPr>
          <w:rFonts w:ascii="Arial" w:hAnsi="Arial" w:cs="Arial"/>
          <w:sz w:val="25"/>
          <w:szCs w:val="25"/>
        </w:rPr>
        <w:t>:</w:t>
      </w:r>
    </w:p>
    <w:p w:rsidR="005F1500" w:rsidRPr="006505AE" w:rsidRDefault="005F1500" w:rsidP="006505AE">
      <w:pPr>
        <w:jc w:val="both"/>
        <w:rPr>
          <w:rFonts w:ascii="Arial" w:hAnsi="Arial" w:cs="Arial"/>
          <w:sz w:val="8"/>
          <w:szCs w:val="8"/>
        </w:rPr>
      </w:pPr>
    </w:p>
    <w:p w:rsidR="006505AE" w:rsidRPr="006505AE" w:rsidRDefault="006505AE" w:rsidP="006505AE">
      <w:pPr>
        <w:numPr>
          <w:ilvl w:val="0"/>
          <w:numId w:val="6"/>
        </w:numPr>
        <w:jc w:val="both"/>
        <w:rPr>
          <w:rFonts w:ascii="Arial" w:hAnsi="Arial" w:cs="Arial"/>
          <w:b/>
          <w:bCs/>
          <w:sz w:val="25"/>
          <w:szCs w:val="25"/>
        </w:rPr>
      </w:pPr>
      <w:r w:rsidRPr="006505AE">
        <w:rPr>
          <w:rFonts w:ascii="Arial" w:hAnsi="Arial" w:cs="Arial"/>
          <w:sz w:val="25"/>
          <w:szCs w:val="25"/>
        </w:rPr>
        <w:t>Illness</w:t>
      </w:r>
      <w:r w:rsidR="00A54001">
        <w:rPr>
          <w:rFonts w:ascii="Arial" w:hAnsi="Arial" w:cs="Arial"/>
          <w:sz w:val="25"/>
          <w:szCs w:val="25"/>
        </w:rPr>
        <w:t xml:space="preserve"> (sickness and/or </w:t>
      </w:r>
      <w:r w:rsidR="00A54001" w:rsidRPr="00A54001">
        <w:rPr>
          <w:rFonts w:ascii="Arial" w:hAnsi="Arial" w:cs="Arial"/>
          <w:sz w:val="25"/>
          <w:szCs w:val="25"/>
        </w:rPr>
        <w:t>diarrhoea</w:t>
      </w:r>
      <w:r w:rsidR="00A54001">
        <w:rPr>
          <w:rFonts w:ascii="Arial" w:hAnsi="Arial" w:cs="Arial"/>
          <w:sz w:val="25"/>
          <w:szCs w:val="25"/>
        </w:rPr>
        <w:t xml:space="preserve"> - </w:t>
      </w:r>
      <w:r w:rsidR="009E510D">
        <w:rPr>
          <w:rFonts w:ascii="Arial" w:hAnsi="Arial" w:cs="Arial"/>
          <w:sz w:val="25"/>
          <w:szCs w:val="25"/>
        </w:rPr>
        <w:t xml:space="preserve">please have </w:t>
      </w:r>
      <w:r w:rsidR="00C22A0C">
        <w:rPr>
          <w:rFonts w:ascii="Arial" w:hAnsi="Arial" w:cs="Arial"/>
          <w:sz w:val="25"/>
          <w:szCs w:val="25"/>
        </w:rPr>
        <w:t xml:space="preserve">a full </w:t>
      </w:r>
      <w:r w:rsidR="009E510D">
        <w:rPr>
          <w:rFonts w:ascii="Arial" w:hAnsi="Arial" w:cs="Arial"/>
          <w:sz w:val="25"/>
          <w:szCs w:val="25"/>
        </w:rPr>
        <w:t>24</w:t>
      </w:r>
      <w:r w:rsidR="00C22A0C">
        <w:rPr>
          <w:rFonts w:ascii="Arial" w:hAnsi="Arial" w:cs="Arial"/>
          <w:sz w:val="25"/>
          <w:szCs w:val="25"/>
        </w:rPr>
        <w:t xml:space="preserve"> hours</w:t>
      </w:r>
      <w:r w:rsidR="009E510D">
        <w:rPr>
          <w:rFonts w:ascii="Arial" w:hAnsi="Arial" w:cs="Arial"/>
          <w:sz w:val="25"/>
          <w:szCs w:val="25"/>
        </w:rPr>
        <w:t xml:space="preserve"> clear before returning)</w:t>
      </w:r>
    </w:p>
    <w:p w:rsidR="006505AE" w:rsidRPr="006505AE" w:rsidRDefault="006505AE" w:rsidP="006505AE">
      <w:pPr>
        <w:numPr>
          <w:ilvl w:val="0"/>
          <w:numId w:val="6"/>
        </w:numPr>
        <w:jc w:val="both"/>
        <w:rPr>
          <w:rFonts w:ascii="Arial" w:hAnsi="Arial" w:cs="Arial"/>
          <w:b/>
          <w:bCs/>
          <w:sz w:val="25"/>
          <w:szCs w:val="25"/>
        </w:rPr>
      </w:pPr>
      <w:r w:rsidRPr="006505AE">
        <w:rPr>
          <w:rFonts w:ascii="Arial" w:hAnsi="Arial" w:cs="Arial"/>
          <w:sz w:val="25"/>
          <w:szCs w:val="25"/>
        </w:rPr>
        <w:t>Medical appointment that cannot be made outside of school hours</w:t>
      </w:r>
    </w:p>
    <w:p w:rsidR="006505AE" w:rsidRPr="00D76F9A" w:rsidRDefault="006505AE" w:rsidP="006505AE">
      <w:pPr>
        <w:numPr>
          <w:ilvl w:val="0"/>
          <w:numId w:val="6"/>
        </w:numPr>
        <w:jc w:val="both"/>
        <w:rPr>
          <w:rFonts w:ascii="Arial" w:hAnsi="Arial" w:cs="Arial"/>
          <w:b/>
          <w:bCs/>
          <w:sz w:val="25"/>
          <w:szCs w:val="25"/>
        </w:rPr>
      </w:pPr>
      <w:r w:rsidRPr="006505AE">
        <w:rPr>
          <w:rFonts w:ascii="Arial" w:hAnsi="Arial" w:cs="Arial"/>
          <w:sz w:val="25"/>
          <w:szCs w:val="25"/>
        </w:rPr>
        <w:t>A day set aside for religious observance</w:t>
      </w:r>
    </w:p>
    <w:p w:rsidR="00D76F9A" w:rsidRPr="00EF300B" w:rsidRDefault="00D76F9A" w:rsidP="006505AE">
      <w:pPr>
        <w:numPr>
          <w:ilvl w:val="0"/>
          <w:numId w:val="6"/>
        </w:numPr>
        <w:jc w:val="both"/>
        <w:rPr>
          <w:rFonts w:ascii="Arial" w:hAnsi="Arial" w:cs="Arial"/>
          <w:b/>
          <w:bCs/>
          <w:sz w:val="25"/>
          <w:szCs w:val="25"/>
        </w:rPr>
      </w:pPr>
      <w:r>
        <w:rPr>
          <w:rFonts w:ascii="Arial" w:hAnsi="Arial" w:cs="Arial"/>
          <w:sz w:val="25"/>
          <w:szCs w:val="25"/>
        </w:rPr>
        <w:t>1 day for a family wedding</w:t>
      </w:r>
      <w:bookmarkStart w:id="0" w:name="_GoBack"/>
      <w:bookmarkEnd w:id="0"/>
    </w:p>
    <w:p w:rsidR="00EF300B" w:rsidRPr="00036199" w:rsidRDefault="00EF300B" w:rsidP="00EF300B">
      <w:pPr>
        <w:ind w:left="1080"/>
        <w:jc w:val="both"/>
        <w:rPr>
          <w:rFonts w:ascii="Arial" w:hAnsi="Arial" w:cs="Arial"/>
          <w:b/>
          <w:bCs/>
          <w:sz w:val="20"/>
          <w:szCs w:val="20"/>
        </w:rPr>
      </w:pPr>
    </w:p>
    <w:p w:rsidR="006505AE" w:rsidRPr="00904916" w:rsidRDefault="006505AE" w:rsidP="006505AE">
      <w:pPr>
        <w:jc w:val="both"/>
        <w:rPr>
          <w:rFonts w:ascii="Arial" w:hAnsi="Arial" w:cs="Arial"/>
          <w:b/>
          <w:bCs/>
          <w:noProof/>
          <w:color w:val="C00000"/>
          <w:sz w:val="25"/>
          <w:szCs w:val="25"/>
          <w:lang w:eastAsia="en-GB"/>
        </w:rPr>
      </w:pPr>
      <w:r w:rsidRPr="00EE6DEA">
        <w:rPr>
          <w:rFonts w:ascii="Arial" w:hAnsi="Arial" w:cs="Arial"/>
          <w:b/>
          <w:bCs/>
          <w:noProof/>
          <w:color w:val="E60000"/>
          <w:sz w:val="25"/>
          <w:szCs w:val="25"/>
          <w:lang w:eastAsia="en-GB"/>
        </w:rPr>
        <mc:AlternateContent>
          <mc:Choice Requires="wps">
            <w:drawing>
              <wp:anchor distT="0" distB="0" distL="114300" distR="114300" simplePos="0" relativeHeight="251664384" behindDoc="0" locked="0" layoutInCell="1" allowOverlap="1" wp14:anchorId="1AF92567" wp14:editId="631C9F48">
                <wp:simplePos x="0" y="0"/>
                <wp:positionH relativeFrom="column">
                  <wp:posOffset>-45085</wp:posOffset>
                </wp:positionH>
                <wp:positionV relativeFrom="paragraph">
                  <wp:posOffset>49530</wp:posOffset>
                </wp:positionV>
                <wp:extent cx="466725" cy="504825"/>
                <wp:effectExtent l="0" t="0" r="9525" b="9525"/>
                <wp:wrapNone/>
                <wp:docPr id="7" name="Multiply 7"/>
                <wp:cNvGraphicFramePr/>
                <a:graphic xmlns:a="http://schemas.openxmlformats.org/drawingml/2006/main">
                  <a:graphicData uri="http://schemas.microsoft.com/office/word/2010/wordprocessingShape">
                    <wps:wsp>
                      <wps:cNvSpPr/>
                      <wps:spPr>
                        <a:xfrm>
                          <a:off x="0" y="0"/>
                          <a:ext cx="466725" cy="504825"/>
                        </a:xfrm>
                        <a:prstGeom prst="mathMultiply">
                          <a:avLst>
                            <a:gd name="adj1" fmla="val 12963"/>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y 7" o:spid="_x0000_s1026" style="position:absolute;margin-left:-3.55pt;margin-top:3.9pt;width:36.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672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" path="m89883,141782r44425,-41072l233363,207851,332417,100710r44425,41072l274561,252413,376842,363043r-44425,41072l233363,296974,134308,404115,89883,363043,192164,252413,89883,141782xe" fillcolor="#652523 [1637]" stroked="f">
                <v:fill color2="#ba4442 [3013]" rotate="t" angle="180" colors="0 #9b2d2a;52429f #cb3d3a;1 #ce3b37" focus="100%" type="gradient">
                  <o:fill v:ext="view" type="gradientUnscaled"/>
                </v:fill>
                <v:shadow on="t" color="black" opacity="22937f" origin=",.5" offset="0,.63889mm"/>
                <v:path arrowok="t" o:connecttype="custom" o:connectlocs="89883,141782;134308,100710;233363,207851;332417,100710;376842,141782;274561,252413;376842,363043;332417,404115;233363,296974;134308,404115;89883,363043;192164,252413;89883,141782" o:connectangles="0,0,0,0,0,0,0,0,0,0,0,0,0"/>
              </v:shape>
            </w:pict>
          </mc:Fallback>
        </mc:AlternateContent>
      </w:r>
    </w:p>
    <w:p w:rsidR="006505AE" w:rsidRDefault="006505AE" w:rsidP="006505AE">
      <w:pPr>
        <w:jc w:val="both"/>
        <w:rPr>
          <w:rFonts w:ascii="Arial" w:hAnsi="Arial" w:cs="Arial"/>
          <w:sz w:val="25"/>
          <w:szCs w:val="25"/>
        </w:rPr>
      </w:pPr>
      <w:r w:rsidRPr="00904916">
        <w:rPr>
          <w:rFonts w:ascii="Arial" w:hAnsi="Arial" w:cs="Arial"/>
          <w:b/>
          <w:bCs/>
          <w:color w:val="C00000"/>
          <w:sz w:val="25"/>
          <w:szCs w:val="25"/>
        </w:rPr>
        <w:tab/>
      </w:r>
      <w:r w:rsidRPr="00EE6DEA">
        <w:rPr>
          <w:rFonts w:ascii="Arial" w:hAnsi="Arial" w:cs="Arial"/>
          <w:b/>
          <w:bCs/>
          <w:color w:val="E60000"/>
          <w:sz w:val="25"/>
          <w:szCs w:val="25"/>
        </w:rPr>
        <w:t>UNAUTHORISED</w:t>
      </w:r>
      <w:r w:rsidRPr="006505AE">
        <w:rPr>
          <w:rFonts w:ascii="Arial" w:hAnsi="Arial" w:cs="Arial"/>
          <w:b/>
          <w:bCs/>
          <w:color w:val="C00000"/>
          <w:sz w:val="25"/>
          <w:szCs w:val="25"/>
        </w:rPr>
        <w:t xml:space="preserve"> </w:t>
      </w:r>
      <w:r w:rsidRPr="006505AE">
        <w:rPr>
          <w:rFonts w:ascii="Arial" w:hAnsi="Arial" w:cs="Arial"/>
          <w:sz w:val="25"/>
          <w:szCs w:val="25"/>
        </w:rPr>
        <w:t>(where school will not approve absence)</w:t>
      </w:r>
    </w:p>
    <w:p w:rsidR="005F1500" w:rsidRPr="006505AE" w:rsidRDefault="005F1500" w:rsidP="006505AE">
      <w:pPr>
        <w:jc w:val="both"/>
        <w:rPr>
          <w:rFonts w:ascii="Arial" w:hAnsi="Arial" w:cs="Arial"/>
          <w:sz w:val="12"/>
          <w:szCs w:val="12"/>
        </w:rPr>
      </w:pPr>
    </w:p>
    <w:p w:rsidR="006505AE" w:rsidRDefault="006505AE" w:rsidP="006505AE">
      <w:pPr>
        <w:jc w:val="both"/>
        <w:rPr>
          <w:rFonts w:ascii="Arial" w:hAnsi="Arial" w:cs="Arial"/>
          <w:b/>
          <w:bCs/>
          <w:sz w:val="25"/>
          <w:szCs w:val="25"/>
        </w:rPr>
      </w:pPr>
      <w:r w:rsidRPr="00904916">
        <w:rPr>
          <w:rFonts w:ascii="Arial" w:hAnsi="Arial" w:cs="Arial"/>
          <w:b/>
          <w:bCs/>
          <w:sz w:val="25"/>
          <w:szCs w:val="25"/>
        </w:rPr>
        <w:tab/>
      </w:r>
      <w:r w:rsidRPr="006505AE">
        <w:rPr>
          <w:rFonts w:ascii="Arial" w:hAnsi="Arial" w:cs="Arial"/>
          <w:b/>
          <w:bCs/>
          <w:sz w:val="25"/>
          <w:szCs w:val="25"/>
        </w:rPr>
        <w:t>Unacceptable reasons for absence are:</w:t>
      </w:r>
    </w:p>
    <w:p w:rsidR="005F1500" w:rsidRPr="006505AE" w:rsidRDefault="005F1500" w:rsidP="006505AE">
      <w:pPr>
        <w:jc w:val="both"/>
        <w:rPr>
          <w:rFonts w:ascii="Arial" w:hAnsi="Arial" w:cs="Arial"/>
          <w:b/>
          <w:bCs/>
          <w:sz w:val="8"/>
          <w:szCs w:val="8"/>
        </w:rPr>
      </w:pPr>
    </w:p>
    <w:p w:rsidR="00715013" w:rsidRPr="00715013" w:rsidRDefault="006505AE" w:rsidP="006505AE">
      <w:pPr>
        <w:numPr>
          <w:ilvl w:val="0"/>
          <w:numId w:val="8"/>
        </w:numPr>
        <w:jc w:val="both"/>
        <w:rPr>
          <w:rFonts w:ascii="Arial" w:hAnsi="Arial" w:cs="Arial"/>
          <w:b/>
          <w:bCs/>
          <w:sz w:val="25"/>
          <w:szCs w:val="25"/>
        </w:rPr>
      </w:pPr>
      <w:r w:rsidRPr="006505AE">
        <w:rPr>
          <w:rFonts w:ascii="Arial" w:hAnsi="Arial" w:cs="Arial"/>
          <w:sz w:val="25"/>
          <w:szCs w:val="25"/>
        </w:rPr>
        <w:t xml:space="preserve">Headache </w:t>
      </w:r>
    </w:p>
    <w:p w:rsidR="00715013" w:rsidRPr="00715013" w:rsidRDefault="00715013" w:rsidP="006505AE">
      <w:pPr>
        <w:numPr>
          <w:ilvl w:val="0"/>
          <w:numId w:val="8"/>
        </w:numPr>
        <w:jc w:val="both"/>
        <w:rPr>
          <w:rFonts w:ascii="Arial" w:hAnsi="Arial" w:cs="Arial"/>
          <w:b/>
          <w:bCs/>
          <w:sz w:val="25"/>
          <w:szCs w:val="25"/>
        </w:rPr>
      </w:pPr>
      <w:r>
        <w:rPr>
          <w:rFonts w:ascii="Arial" w:hAnsi="Arial" w:cs="Arial"/>
          <w:sz w:val="25"/>
          <w:szCs w:val="25"/>
        </w:rPr>
        <w:t>Hair appointment</w:t>
      </w:r>
    </w:p>
    <w:p w:rsidR="006505AE" w:rsidRPr="006505AE" w:rsidRDefault="00715013" w:rsidP="006505AE">
      <w:pPr>
        <w:numPr>
          <w:ilvl w:val="0"/>
          <w:numId w:val="8"/>
        </w:numPr>
        <w:jc w:val="both"/>
        <w:rPr>
          <w:rFonts w:ascii="Arial" w:hAnsi="Arial" w:cs="Arial"/>
          <w:b/>
          <w:bCs/>
          <w:sz w:val="25"/>
          <w:szCs w:val="25"/>
        </w:rPr>
      </w:pPr>
      <w:r>
        <w:rPr>
          <w:rFonts w:ascii="Arial" w:hAnsi="Arial" w:cs="Arial"/>
          <w:sz w:val="25"/>
          <w:szCs w:val="25"/>
        </w:rPr>
        <w:t>Illness of a sibling</w:t>
      </w:r>
      <w:r w:rsidR="006505AE" w:rsidRPr="006505AE">
        <w:rPr>
          <w:rFonts w:ascii="Arial" w:hAnsi="Arial" w:cs="Arial"/>
          <w:sz w:val="25"/>
          <w:szCs w:val="25"/>
        </w:rPr>
        <w:t xml:space="preserve">      </w:t>
      </w:r>
      <w:r w:rsidR="006505AE" w:rsidRPr="006505AE">
        <w:rPr>
          <w:rFonts w:ascii="Arial" w:hAnsi="Arial" w:cs="Arial"/>
          <w:sz w:val="25"/>
          <w:szCs w:val="25"/>
        </w:rPr>
        <w:tab/>
      </w:r>
      <w:r w:rsidR="006505AE" w:rsidRPr="006505AE">
        <w:rPr>
          <w:rFonts w:ascii="Arial" w:hAnsi="Arial" w:cs="Arial"/>
          <w:sz w:val="25"/>
          <w:szCs w:val="25"/>
        </w:rPr>
        <w:tab/>
        <w:t xml:space="preserve">    </w:t>
      </w:r>
    </w:p>
    <w:p w:rsidR="006505AE" w:rsidRPr="006505AE" w:rsidRDefault="006505AE" w:rsidP="006505AE">
      <w:pPr>
        <w:numPr>
          <w:ilvl w:val="0"/>
          <w:numId w:val="5"/>
        </w:numPr>
        <w:jc w:val="both"/>
        <w:rPr>
          <w:rFonts w:ascii="Arial" w:hAnsi="Arial" w:cs="Arial"/>
          <w:b/>
          <w:bCs/>
          <w:sz w:val="25"/>
          <w:szCs w:val="25"/>
        </w:rPr>
      </w:pPr>
      <w:r w:rsidRPr="006505AE">
        <w:rPr>
          <w:rFonts w:ascii="Arial" w:hAnsi="Arial" w:cs="Arial"/>
          <w:sz w:val="25"/>
          <w:szCs w:val="25"/>
        </w:rPr>
        <w:t>Birthday</w:t>
      </w:r>
    </w:p>
    <w:p w:rsidR="006505AE" w:rsidRPr="006505AE" w:rsidRDefault="006505AE" w:rsidP="006505AE">
      <w:pPr>
        <w:numPr>
          <w:ilvl w:val="0"/>
          <w:numId w:val="5"/>
        </w:numPr>
        <w:jc w:val="both"/>
        <w:rPr>
          <w:rFonts w:ascii="Arial" w:hAnsi="Arial" w:cs="Arial"/>
          <w:b/>
          <w:bCs/>
          <w:sz w:val="25"/>
          <w:szCs w:val="25"/>
        </w:rPr>
      </w:pPr>
      <w:r w:rsidRPr="006505AE">
        <w:rPr>
          <w:rFonts w:ascii="Arial" w:hAnsi="Arial" w:cs="Arial"/>
          <w:sz w:val="25"/>
          <w:szCs w:val="25"/>
        </w:rPr>
        <w:t>Shopping</w:t>
      </w:r>
    </w:p>
    <w:p w:rsidR="006505AE" w:rsidRPr="006505AE" w:rsidRDefault="006505AE" w:rsidP="006505AE">
      <w:pPr>
        <w:numPr>
          <w:ilvl w:val="0"/>
          <w:numId w:val="5"/>
        </w:numPr>
        <w:jc w:val="both"/>
        <w:rPr>
          <w:rFonts w:ascii="Arial" w:hAnsi="Arial" w:cs="Arial"/>
          <w:b/>
          <w:bCs/>
          <w:sz w:val="25"/>
          <w:szCs w:val="25"/>
        </w:rPr>
      </w:pPr>
      <w:r w:rsidRPr="006505AE">
        <w:rPr>
          <w:rFonts w:ascii="Arial" w:hAnsi="Arial" w:cs="Arial"/>
          <w:sz w:val="25"/>
          <w:szCs w:val="25"/>
        </w:rPr>
        <w:t>Overslept</w:t>
      </w:r>
    </w:p>
    <w:p w:rsidR="006505AE" w:rsidRPr="00904916" w:rsidRDefault="006505AE" w:rsidP="006505AE">
      <w:pPr>
        <w:numPr>
          <w:ilvl w:val="0"/>
          <w:numId w:val="5"/>
        </w:numPr>
        <w:jc w:val="both"/>
        <w:rPr>
          <w:rFonts w:ascii="Arial" w:hAnsi="Arial" w:cs="Arial"/>
          <w:b/>
          <w:bCs/>
          <w:sz w:val="25"/>
          <w:szCs w:val="25"/>
        </w:rPr>
      </w:pPr>
      <w:r w:rsidRPr="006505AE">
        <w:rPr>
          <w:rFonts w:ascii="Arial" w:hAnsi="Arial" w:cs="Arial"/>
          <w:sz w:val="25"/>
          <w:szCs w:val="25"/>
        </w:rPr>
        <w:t>Visiting friends or relatives</w:t>
      </w:r>
    </w:p>
    <w:p w:rsidR="00E064A5" w:rsidRPr="005F1500" w:rsidRDefault="00E064A5" w:rsidP="006505AE">
      <w:pPr>
        <w:jc w:val="both"/>
        <w:rPr>
          <w:rFonts w:ascii="Arial" w:hAnsi="Arial" w:cs="Arial"/>
          <w:sz w:val="20"/>
          <w:szCs w:val="20"/>
        </w:rPr>
      </w:pPr>
    </w:p>
    <w:p w:rsidR="00E064A5" w:rsidRDefault="006505AE" w:rsidP="006505AE">
      <w:pPr>
        <w:jc w:val="both"/>
        <w:rPr>
          <w:rFonts w:ascii="Arial" w:hAnsi="Arial" w:cs="Arial"/>
          <w:sz w:val="25"/>
          <w:szCs w:val="25"/>
        </w:rPr>
      </w:pPr>
      <w:r w:rsidRPr="006505AE">
        <w:rPr>
          <w:rFonts w:ascii="Arial" w:hAnsi="Arial" w:cs="Arial"/>
          <w:sz w:val="25"/>
          <w:szCs w:val="25"/>
        </w:rPr>
        <w:t>If your child is absent</w:t>
      </w:r>
      <w:r w:rsidR="000D2BCA">
        <w:rPr>
          <w:rFonts w:ascii="Arial" w:hAnsi="Arial" w:cs="Arial"/>
          <w:sz w:val="25"/>
          <w:szCs w:val="25"/>
        </w:rPr>
        <w:t>,</w:t>
      </w:r>
      <w:r w:rsidRPr="006505AE">
        <w:rPr>
          <w:rFonts w:ascii="Arial" w:hAnsi="Arial" w:cs="Arial"/>
          <w:sz w:val="25"/>
          <w:szCs w:val="25"/>
        </w:rPr>
        <w:t xml:space="preserve"> you must call the school on the first day</w:t>
      </w:r>
      <w:r w:rsidR="000D2BCA">
        <w:rPr>
          <w:rFonts w:ascii="Arial" w:hAnsi="Arial" w:cs="Arial"/>
          <w:sz w:val="25"/>
          <w:szCs w:val="25"/>
        </w:rPr>
        <w:t>,</w:t>
      </w:r>
      <w:r w:rsidRPr="006505AE">
        <w:rPr>
          <w:rFonts w:ascii="Arial" w:hAnsi="Arial" w:cs="Arial"/>
          <w:sz w:val="25"/>
          <w:szCs w:val="25"/>
        </w:rPr>
        <w:t xml:space="preserve"> stating the reason why your child is not able to attend.  We will then decide whether to authorise the absence or not.  If we do not authorise the absence, you will be informed.  If your child is feeling better</w:t>
      </w:r>
      <w:r w:rsidR="000D2BCA">
        <w:rPr>
          <w:rFonts w:ascii="Arial" w:hAnsi="Arial" w:cs="Arial"/>
          <w:sz w:val="25"/>
          <w:szCs w:val="25"/>
        </w:rPr>
        <w:t>,</w:t>
      </w:r>
      <w:r w:rsidRPr="006505AE">
        <w:rPr>
          <w:rFonts w:ascii="Arial" w:hAnsi="Arial" w:cs="Arial"/>
          <w:sz w:val="25"/>
          <w:szCs w:val="25"/>
        </w:rPr>
        <w:t xml:space="preserve"> as the day progresses</w:t>
      </w:r>
      <w:r w:rsidR="00715013">
        <w:rPr>
          <w:rFonts w:ascii="Arial" w:hAnsi="Arial" w:cs="Arial"/>
          <w:sz w:val="25"/>
          <w:szCs w:val="25"/>
        </w:rPr>
        <w:t>, please bring them into school.</w:t>
      </w:r>
    </w:p>
    <w:p w:rsidR="00715013" w:rsidRDefault="00715013" w:rsidP="006505AE">
      <w:pPr>
        <w:jc w:val="both"/>
        <w:rPr>
          <w:rFonts w:ascii="Arial" w:hAnsi="Arial" w:cs="Arial"/>
          <w:b/>
          <w:sz w:val="25"/>
          <w:szCs w:val="25"/>
        </w:rPr>
      </w:pPr>
    </w:p>
    <w:p w:rsidR="006505AE" w:rsidRPr="006505AE" w:rsidRDefault="006505AE" w:rsidP="006505AE">
      <w:pPr>
        <w:jc w:val="both"/>
        <w:rPr>
          <w:rFonts w:ascii="Arial" w:hAnsi="Arial" w:cs="Arial"/>
          <w:sz w:val="25"/>
          <w:szCs w:val="25"/>
        </w:rPr>
      </w:pPr>
      <w:r w:rsidRPr="006505AE">
        <w:rPr>
          <w:rFonts w:ascii="Arial" w:hAnsi="Arial" w:cs="Arial"/>
          <w:b/>
          <w:sz w:val="25"/>
          <w:szCs w:val="25"/>
        </w:rPr>
        <w:t>Phone:</w:t>
      </w:r>
      <w:r w:rsidRPr="006505AE">
        <w:rPr>
          <w:rFonts w:ascii="Arial" w:hAnsi="Arial" w:cs="Arial"/>
          <w:sz w:val="25"/>
          <w:szCs w:val="25"/>
        </w:rPr>
        <w:t xml:space="preserve"> </w:t>
      </w:r>
      <w:r w:rsidR="00C22A0C" w:rsidRPr="00C22A0C">
        <w:rPr>
          <w:rFonts w:ascii="Arial" w:hAnsi="Arial" w:cs="Arial"/>
          <w:b/>
          <w:sz w:val="25"/>
          <w:szCs w:val="25"/>
        </w:rPr>
        <w:t>01777 702728</w:t>
      </w:r>
    </w:p>
    <w:p w:rsidR="00715013" w:rsidRDefault="00715013" w:rsidP="00EF300B">
      <w:pPr>
        <w:rPr>
          <w:rFonts w:ascii="Arial" w:hAnsi="Arial" w:cs="Arial"/>
          <w:b/>
          <w:sz w:val="25"/>
          <w:szCs w:val="25"/>
        </w:rPr>
      </w:pPr>
    </w:p>
    <w:p w:rsidR="0011458B" w:rsidRDefault="0011458B" w:rsidP="00EF300B">
      <w:pPr>
        <w:rPr>
          <w:rFonts w:ascii="Arial" w:hAnsi="Arial" w:cs="Arial"/>
          <w:b/>
          <w:sz w:val="36"/>
          <w:szCs w:val="36"/>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pPr>
    </w:p>
    <w:p w:rsidR="0011458B" w:rsidRDefault="0011458B" w:rsidP="00EF300B">
      <w:pPr>
        <w:rPr>
          <w:rFonts w:ascii="Arial" w:hAnsi="Arial" w:cs="Arial"/>
          <w:b/>
          <w:sz w:val="36"/>
          <w:szCs w:val="36"/>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pPr>
    </w:p>
    <w:p w:rsidR="0011458B" w:rsidRDefault="0011458B" w:rsidP="00EF300B">
      <w:pPr>
        <w:rPr>
          <w:rFonts w:ascii="Arial" w:hAnsi="Arial" w:cs="Arial"/>
          <w:b/>
          <w:sz w:val="36"/>
          <w:szCs w:val="36"/>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pPr>
    </w:p>
    <w:p w:rsidR="0011458B" w:rsidRDefault="0011458B" w:rsidP="00EF300B">
      <w:pPr>
        <w:rPr>
          <w:rFonts w:ascii="Arial" w:hAnsi="Arial" w:cs="Arial"/>
          <w:b/>
          <w:sz w:val="36"/>
          <w:szCs w:val="36"/>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pPr>
    </w:p>
    <w:p w:rsidR="00E064A5" w:rsidRPr="00E064A5" w:rsidRDefault="00E064A5" w:rsidP="00EF300B">
      <w:pPr>
        <w:rPr>
          <w:rFonts w:ascii="Arial" w:hAnsi="Arial" w:cs="Arial"/>
          <w:b/>
          <w:sz w:val="36"/>
          <w:szCs w:val="36"/>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pPr>
      <w:r w:rsidRPr="00E064A5">
        <w:rPr>
          <w:rFonts w:ascii="Arial" w:hAnsi="Arial" w:cs="Arial"/>
          <w:b/>
          <w:sz w:val="36"/>
          <w:szCs w:val="36"/>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t>How can parents/carers encourage good attendance?</w:t>
      </w:r>
    </w:p>
    <w:p w:rsidR="00E064A5" w:rsidRPr="00E064A5" w:rsidRDefault="00E064A5" w:rsidP="00E064A5">
      <w:pPr>
        <w:jc w:val="both"/>
        <w:rPr>
          <w:rFonts w:ascii="Arial" w:hAnsi="Arial" w:cs="Arial"/>
          <w:b/>
          <w:sz w:val="16"/>
          <w:szCs w:val="16"/>
        </w:rPr>
      </w:pPr>
    </w:p>
    <w:p w:rsidR="00E064A5" w:rsidRPr="00E064A5" w:rsidRDefault="00E064A5" w:rsidP="00E064A5">
      <w:pPr>
        <w:numPr>
          <w:ilvl w:val="0"/>
          <w:numId w:val="10"/>
        </w:numPr>
        <w:tabs>
          <w:tab w:val="clear" w:pos="720"/>
          <w:tab w:val="num" w:pos="-1276"/>
        </w:tabs>
        <w:ind w:left="284" w:hanging="284"/>
        <w:jc w:val="both"/>
        <w:rPr>
          <w:rFonts w:ascii="Arial" w:hAnsi="Arial" w:cs="Arial"/>
          <w:sz w:val="25"/>
          <w:szCs w:val="25"/>
          <w:u w:val="single"/>
        </w:rPr>
      </w:pPr>
      <w:r w:rsidRPr="00E064A5">
        <w:rPr>
          <w:rFonts w:ascii="Arial" w:hAnsi="Arial" w:cs="Arial"/>
          <w:b/>
          <w:bCs/>
          <w:sz w:val="25"/>
          <w:szCs w:val="25"/>
        </w:rPr>
        <w:t xml:space="preserve">TALK </w:t>
      </w:r>
      <w:r w:rsidRPr="00E064A5">
        <w:rPr>
          <w:rFonts w:ascii="Arial" w:hAnsi="Arial" w:cs="Arial"/>
          <w:sz w:val="25"/>
          <w:szCs w:val="25"/>
        </w:rPr>
        <w:t>regularly with your child about school and how they feel about it. They are more likely to attend if they feel supported and their anxieties are listened to.</w:t>
      </w:r>
    </w:p>
    <w:p w:rsidR="00E064A5" w:rsidRPr="00E064A5" w:rsidRDefault="00E064A5" w:rsidP="00E064A5">
      <w:pPr>
        <w:ind w:left="284"/>
        <w:jc w:val="both"/>
        <w:rPr>
          <w:rFonts w:ascii="Arial" w:hAnsi="Arial" w:cs="Arial"/>
          <w:sz w:val="16"/>
          <w:szCs w:val="16"/>
          <w:u w:val="single"/>
        </w:rPr>
      </w:pPr>
      <w:r w:rsidRPr="00E064A5">
        <w:rPr>
          <w:rFonts w:ascii="Arial" w:hAnsi="Arial" w:cs="Arial"/>
          <w:sz w:val="25"/>
          <w:szCs w:val="25"/>
        </w:rPr>
        <w:t xml:space="preserve"> </w:t>
      </w:r>
    </w:p>
    <w:p w:rsidR="00E064A5" w:rsidRPr="00E064A5" w:rsidRDefault="00E064A5" w:rsidP="00E064A5">
      <w:pPr>
        <w:numPr>
          <w:ilvl w:val="0"/>
          <w:numId w:val="10"/>
        </w:numPr>
        <w:tabs>
          <w:tab w:val="clear" w:pos="720"/>
          <w:tab w:val="num" w:pos="-1276"/>
        </w:tabs>
        <w:ind w:left="284" w:hanging="284"/>
        <w:jc w:val="both"/>
        <w:rPr>
          <w:rFonts w:ascii="Arial" w:hAnsi="Arial" w:cs="Arial"/>
          <w:sz w:val="25"/>
          <w:szCs w:val="25"/>
          <w:u w:val="single"/>
        </w:rPr>
      </w:pPr>
      <w:r w:rsidRPr="00E064A5">
        <w:rPr>
          <w:rFonts w:ascii="Arial" w:hAnsi="Arial" w:cs="Arial"/>
          <w:b/>
          <w:bCs/>
          <w:sz w:val="25"/>
          <w:szCs w:val="25"/>
        </w:rPr>
        <w:t xml:space="preserve">PHONE </w:t>
      </w:r>
      <w:r w:rsidRPr="00E064A5">
        <w:rPr>
          <w:rFonts w:ascii="Arial" w:hAnsi="Arial" w:cs="Arial"/>
          <w:sz w:val="25"/>
          <w:szCs w:val="25"/>
        </w:rPr>
        <w:t>as soon as possible to let us know of your child’s absence.</w:t>
      </w:r>
    </w:p>
    <w:p w:rsidR="00E064A5" w:rsidRPr="00E064A5" w:rsidRDefault="00E064A5" w:rsidP="00E064A5">
      <w:pPr>
        <w:jc w:val="both"/>
        <w:rPr>
          <w:rFonts w:ascii="Arial" w:hAnsi="Arial" w:cs="Arial"/>
          <w:sz w:val="16"/>
          <w:szCs w:val="16"/>
          <w:u w:val="single"/>
        </w:rPr>
      </w:pPr>
      <w:r w:rsidRPr="00E064A5">
        <w:rPr>
          <w:rFonts w:ascii="Arial" w:hAnsi="Arial" w:cs="Arial"/>
          <w:sz w:val="25"/>
          <w:szCs w:val="25"/>
        </w:rPr>
        <w:t xml:space="preserve"> </w:t>
      </w:r>
    </w:p>
    <w:p w:rsidR="00E064A5" w:rsidRPr="00E064A5" w:rsidRDefault="00E064A5" w:rsidP="00E064A5">
      <w:pPr>
        <w:numPr>
          <w:ilvl w:val="0"/>
          <w:numId w:val="10"/>
        </w:numPr>
        <w:tabs>
          <w:tab w:val="clear" w:pos="720"/>
          <w:tab w:val="num" w:pos="-1276"/>
        </w:tabs>
        <w:ind w:left="284" w:hanging="284"/>
        <w:jc w:val="both"/>
        <w:rPr>
          <w:rFonts w:ascii="Arial" w:hAnsi="Arial" w:cs="Arial"/>
          <w:sz w:val="25"/>
          <w:szCs w:val="25"/>
          <w:u w:val="single"/>
        </w:rPr>
      </w:pPr>
      <w:r w:rsidRPr="00E064A5">
        <w:rPr>
          <w:rFonts w:ascii="Arial" w:hAnsi="Arial" w:cs="Arial"/>
          <w:b/>
          <w:bCs/>
          <w:sz w:val="25"/>
          <w:szCs w:val="25"/>
        </w:rPr>
        <w:t xml:space="preserve">DO NOT </w:t>
      </w:r>
      <w:proofErr w:type="gramStart"/>
      <w:r w:rsidRPr="00E064A5">
        <w:rPr>
          <w:rFonts w:ascii="Arial" w:hAnsi="Arial" w:cs="Arial"/>
          <w:sz w:val="25"/>
          <w:szCs w:val="25"/>
        </w:rPr>
        <w:t>take</w:t>
      </w:r>
      <w:proofErr w:type="gramEnd"/>
      <w:r w:rsidRPr="00E064A5">
        <w:rPr>
          <w:rFonts w:ascii="Arial" w:hAnsi="Arial" w:cs="Arial"/>
          <w:sz w:val="25"/>
          <w:szCs w:val="25"/>
        </w:rPr>
        <w:t xml:space="preserve"> holidays in school time.</w:t>
      </w:r>
    </w:p>
    <w:p w:rsidR="00E064A5" w:rsidRPr="00E064A5" w:rsidRDefault="00E064A5" w:rsidP="00E064A5">
      <w:pPr>
        <w:jc w:val="both"/>
        <w:rPr>
          <w:rFonts w:ascii="Arial" w:hAnsi="Arial" w:cs="Arial"/>
          <w:sz w:val="16"/>
          <w:szCs w:val="16"/>
          <w:u w:val="single"/>
        </w:rPr>
      </w:pPr>
    </w:p>
    <w:p w:rsidR="00E064A5" w:rsidRPr="00E064A5" w:rsidRDefault="00E064A5" w:rsidP="00E064A5">
      <w:pPr>
        <w:numPr>
          <w:ilvl w:val="0"/>
          <w:numId w:val="10"/>
        </w:numPr>
        <w:tabs>
          <w:tab w:val="clear" w:pos="720"/>
          <w:tab w:val="num" w:pos="-1276"/>
        </w:tabs>
        <w:ind w:left="284" w:hanging="284"/>
        <w:jc w:val="both"/>
        <w:rPr>
          <w:rFonts w:ascii="Arial" w:hAnsi="Arial" w:cs="Arial"/>
          <w:sz w:val="25"/>
          <w:szCs w:val="25"/>
          <w:u w:val="single"/>
        </w:rPr>
      </w:pPr>
      <w:r w:rsidRPr="00E064A5">
        <w:rPr>
          <w:rFonts w:ascii="Arial" w:hAnsi="Arial" w:cs="Arial"/>
          <w:b/>
          <w:bCs/>
          <w:sz w:val="25"/>
          <w:szCs w:val="25"/>
        </w:rPr>
        <w:t xml:space="preserve">DO NOT </w:t>
      </w:r>
      <w:proofErr w:type="gramStart"/>
      <w:r w:rsidRPr="00E064A5">
        <w:rPr>
          <w:rFonts w:ascii="Arial" w:hAnsi="Arial" w:cs="Arial"/>
          <w:sz w:val="25"/>
          <w:szCs w:val="25"/>
        </w:rPr>
        <w:t>allow</w:t>
      </w:r>
      <w:proofErr w:type="gramEnd"/>
      <w:r w:rsidRPr="00E064A5">
        <w:rPr>
          <w:rFonts w:ascii="Arial" w:hAnsi="Arial" w:cs="Arial"/>
          <w:sz w:val="25"/>
          <w:szCs w:val="25"/>
        </w:rPr>
        <w:t xml:space="preserve"> your child to have time off unless it is really necessary.</w:t>
      </w:r>
    </w:p>
    <w:p w:rsidR="00E064A5" w:rsidRPr="00E064A5" w:rsidRDefault="00E064A5" w:rsidP="00E064A5">
      <w:pPr>
        <w:jc w:val="both"/>
        <w:rPr>
          <w:rFonts w:ascii="Arial" w:hAnsi="Arial" w:cs="Arial"/>
          <w:sz w:val="16"/>
          <w:szCs w:val="16"/>
          <w:u w:val="single"/>
        </w:rPr>
      </w:pPr>
    </w:p>
    <w:p w:rsidR="00E064A5" w:rsidRPr="00E064A5" w:rsidRDefault="00E064A5" w:rsidP="00E064A5">
      <w:pPr>
        <w:numPr>
          <w:ilvl w:val="0"/>
          <w:numId w:val="10"/>
        </w:numPr>
        <w:tabs>
          <w:tab w:val="clear" w:pos="720"/>
          <w:tab w:val="num" w:pos="-1276"/>
        </w:tabs>
        <w:ind w:left="284" w:hanging="284"/>
        <w:jc w:val="both"/>
        <w:rPr>
          <w:rFonts w:ascii="Arial" w:hAnsi="Arial" w:cs="Arial"/>
          <w:sz w:val="25"/>
          <w:szCs w:val="25"/>
          <w:u w:val="single"/>
        </w:rPr>
      </w:pPr>
      <w:r w:rsidRPr="00E064A5">
        <w:rPr>
          <w:rFonts w:ascii="Arial" w:hAnsi="Arial" w:cs="Arial"/>
          <w:b/>
          <w:bCs/>
          <w:sz w:val="25"/>
          <w:szCs w:val="25"/>
        </w:rPr>
        <w:t xml:space="preserve">ENSURE </w:t>
      </w:r>
      <w:r w:rsidRPr="00E064A5">
        <w:rPr>
          <w:rFonts w:ascii="Arial" w:hAnsi="Arial" w:cs="Arial"/>
          <w:sz w:val="25"/>
          <w:szCs w:val="25"/>
        </w:rPr>
        <w:t xml:space="preserve">your child </w:t>
      </w:r>
      <w:r w:rsidR="000D2BCA">
        <w:rPr>
          <w:rFonts w:ascii="Arial" w:hAnsi="Arial" w:cs="Arial"/>
          <w:sz w:val="25"/>
          <w:szCs w:val="25"/>
        </w:rPr>
        <w:t xml:space="preserve">is in school during </w:t>
      </w:r>
      <w:r w:rsidR="00715013">
        <w:rPr>
          <w:rFonts w:ascii="Arial" w:hAnsi="Arial" w:cs="Arial"/>
          <w:sz w:val="25"/>
          <w:szCs w:val="25"/>
        </w:rPr>
        <w:t>assessment weeks</w:t>
      </w:r>
      <w:r w:rsidR="00C22A0C">
        <w:rPr>
          <w:rFonts w:ascii="Arial" w:hAnsi="Arial" w:cs="Arial"/>
          <w:sz w:val="25"/>
          <w:szCs w:val="25"/>
        </w:rPr>
        <w:t xml:space="preserve"> (month of May)</w:t>
      </w:r>
    </w:p>
    <w:p w:rsidR="00E064A5" w:rsidRPr="00E064A5" w:rsidRDefault="00E064A5" w:rsidP="00E064A5">
      <w:pPr>
        <w:jc w:val="both"/>
        <w:rPr>
          <w:rFonts w:ascii="Arial" w:hAnsi="Arial" w:cs="Arial"/>
          <w:sz w:val="16"/>
          <w:szCs w:val="16"/>
          <w:u w:val="single"/>
        </w:rPr>
      </w:pPr>
    </w:p>
    <w:p w:rsidR="00E064A5" w:rsidRPr="00E064A5" w:rsidRDefault="00E064A5" w:rsidP="00E064A5">
      <w:pPr>
        <w:numPr>
          <w:ilvl w:val="0"/>
          <w:numId w:val="10"/>
        </w:numPr>
        <w:tabs>
          <w:tab w:val="clear" w:pos="720"/>
          <w:tab w:val="num" w:pos="-1276"/>
        </w:tabs>
        <w:ind w:left="284" w:hanging="284"/>
        <w:jc w:val="both"/>
        <w:rPr>
          <w:rFonts w:ascii="Arial" w:hAnsi="Arial" w:cs="Arial"/>
          <w:sz w:val="25"/>
          <w:szCs w:val="25"/>
          <w:u w:val="single"/>
        </w:rPr>
      </w:pPr>
      <w:r w:rsidRPr="00E064A5">
        <w:rPr>
          <w:rFonts w:ascii="Arial" w:hAnsi="Arial" w:cs="Arial"/>
          <w:b/>
          <w:bCs/>
          <w:sz w:val="25"/>
          <w:szCs w:val="25"/>
        </w:rPr>
        <w:t xml:space="preserve">DISCUSS </w:t>
      </w:r>
      <w:r w:rsidRPr="00E064A5">
        <w:rPr>
          <w:rFonts w:ascii="Arial" w:hAnsi="Arial" w:cs="Arial"/>
          <w:sz w:val="25"/>
          <w:szCs w:val="25"/>
        </w:rPr>
        <w:t>with school, at the earliest opportunity, any problems/worries that are aff</w:t>
      </w:r>
      <w:r>
        <w:rPr>
          <w:rFonts w:ascii="Arial" w:hAnsi="Arial" w:cs="Arial"/>
          <w:sz w:val="25"/>
          <w:szCs w:val="25"/>
        </w:rPr>
        <w:t>ecting your child’s attendance.</w:t>
      </w:r>
    </w:p>
    <w:p w:rsidR="00E064A5" w:rsidRPr="00E064A5" w:rsidRDefault="00E064A5" w:rsidP="00E064A5">
      <w:pPr>
        <w:jc w:val="both"/>
        <w:rPr>
          <w:rFonts w:ascii="Arial" w:hAnsi="Arial" w:cs="Arial"/>
          <w:sz w:val="16"/>
          <w:szCs w:val="16"/>
          <w:u w:val="single"/>
        </w:rPr>
      </w:pPr>
    </w:p>
    <w:p w:rsidR="00E064A5" w:rsidRPr="00E064A5" w:rsidRDefault="00E064A5" w:rsidP="00E064A5">
      <w:pPr>
        <w:numPr>
          <w:ilvl w:val="0"/>
          <w:numId w:val="10"/>
        </w:numPr>
        <w:tabs>
          <w:tab w:val="clear" w:pos="720"/>
          <w:tab w:val="num" w:pos="-1276"/>
        </w:tabs>
        <w:ind w:left="284" w:hanging="284"/>
        <w:jc w:val="both"/>
        <w:rPr>
          <w:rFonts w:ascii="Arial" w:hAnsi="Arial" w:cs="Arial"/>
          <w:sz w:val="25"/>
          <w:szCs w:val="25"/>
          <w:u w:val="single"/>
        </w:rPr>
      </w:pPr>
      <w:r w:rsidRPr="00E064A5">
        <w:rPr>
          <w:rFonts w:ascii="Arial" w:hAnsi="Arial" w:cs="Arial"/>
          <w:sz w:val="25"/>
          <w:szCs w:val="25"/>
        </w:rPr>
        <w:t>If you have a</w:t>
      </w:r>
      <w:r>
        <w:rPr>
          <w:rFonts w:ascii="Arial" w:hAnsi="Arial" w:cs="Arial"/>
          <w:sz w:val="25"/>
          <w:szCs w:val="25"/>
        </w:rPr>
        <w:t>n</w:t>
      </w:r>
      <w:r w:rsidRPr="00E064A5">
        <w:rPr>
          <w:rFonts w:ascii="Arial" w:hAnsi="Arial" w:cs="Arial"/>
          <w:sz w:val="25"/>
          <w:szCs w:val="25"/>
        </w:rPr>
        <w:t xml:space="preserve">y concerns </w:t>
      </w:r>
      <w:r w:rsidRPr="00E064A5">
        <w:rPr>
          <w:rFonts w:ascii="Arial" w:hAnsi="Arial" w:cs="Arial"/>
          <w:b/>
          <w:bCs/>
          <w:sz w:val="25"/>
          <w:szCs w:val="25"/>
        </w:rPr>
        <w:t xml:space="preserve">RING US - </w:t>
      </w:r>
      <w:r w:rsidRPr="00E064A5">
        <w:rPr>
          <w:rFonts w:ascii="Arial" w:hAnsi="Arial" w:cs="Arial"/>
          <w:sz w:val="25"/>
          <w:szCs w:val="25"/>
        </w:rPr>
        <w:t>we will check attendance and be discreet.</w:t>
      </w:r>
    </w:p>
    <w:p w:rsidR="00E064A5" w:rsidRPr="00E064A5" w:rsidRDefault="00E064A5" w:rsidP="00E064A5">
      <w:pPr>
        <w:jc w:val="both"/>
        <w:rPr>
          <w:rFonts w:ascii="Arial" w:hAnsi="Arial" w:cs="Arial"/>
          <w:sz w:val="16"/>
          <w:szCs w:val="16"/>
          <w:u w:val="single"/>
        </w:rPr>
      </w:pPr>
    </w:p>
    <w:p w:rsidR="00E064A5" w:rsidRPr="00E064A5" w:rsidRDefault="00E064A5" w:rsidP="00E064A5">
      <w:pPr>
        <w:numPr>
          <w:ilvl w:val="0"/>
          <w:numId w:val="10"/>
        </w:numPr>
        <w:tabs>
          <w:tab w:val="clear" w:pos="720"/>
          <w:tab w:val="num" w:pos="-1276"/>
        </w:tabs>
        <w:ind w:left="284" w:hanging="284"/>
        <w:jc w:val="both"/>
        <w:rPr>
          <w:rFonts w:ascii="Arial" w:hAnsi="Arial" w:cs="Arial"/>
          <w:sz w:val="25"/>
          <w:szCs w:val="25"/>
        </w:rPr>
      </w:pPr>
      <w:r w:rsidRPr="00E064A5">
        <w:rPr>
          <w:rFonts w:ascii="Arial" w:hAnsi="Arial" w:cs="Arial"/>
          <w:b/>
          <w:bCs/>
          <w:sz w:val="25"/>
          <w:szCs w:val="25"/>
        </w:rPr>
        <w:t xml:space="preserve">PRAISE AND REWARD GOOD ATTENDANCE: </w:t>
      </w:r>
      <w:r w:rsidRPr="00E064A5">
        <w:rPr>
          <w:rFonts w:ascii="Arial" w:hAnsi="Arial" w:cs="Arial"/>
          <w:sz w:val="25"/>
          <w:szCs w:val="25"/>
        </w:rPr>
        <w:t>even the small improvements and successes.</w:t>
      </w:r>
    </w:p>
    <w:p w:rsidR="00E064A5" w:rsidRDefault="00E064A5" w:rsidP="00E064A5">
      <w:pPr>
        <w:jc w:val="both"/>
        <w:rPr>
          <w:rFonts w:ascii="Arial" w:hAnsi="Arial" w:cs="Arial"/>
          <w:sz w:val="25"/>
          <w:szCs w:val="25"/>
        </w:rPr>
      </w:pPr>
    </w:p>
    <w:p w:rsidR="00715013" w:rsidRDefault="00715013" w:rsidP="00715013">
      <w:pPr>
        <w:rPr>
          <w:rFonts w:ascii="Arial" w:hAnsi="Arial" w:cs="Arial"/>
          <w:b/>
          <w:sz w:val="36"/>
          <w:szCs w:val="36"/>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pPr>
      <w:r w:rsidRPr="00715013">
        <w:rPr>
          <w:rFonts w:ascii="Arial" w:hAnsi="Arial" w:cs="Arial"/>
          <w:b/>
          <w:sz w:val="36"/>
          <w:szCs w:val="36"/>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t>How can school encourage good attendance?</w:t>
      </w:r>
    </w:p>
    <w:p w:rsidR="00715013" w:rsidRDefault="00715013" w:rsidP="00715013">
      <w:pPr>
        <w:rPr>
          <w:rFonts w:ascii="Arial" w:hAnsi="Arial" w:cs="Arial"/>
          <w:b/>
          <w:sz w:val="36"/>
          <w:szCs w:val="36"/>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pPr>
    </w:p>
    <w:p w:rsidR="00715013" w:rsidRDefault="00715013" w:rsidP="00715013">
      <w:pPr>
        <w:pStyle w:val="ListParagraph"/>
        <w:numPr>
          <w:ilvl w:val="0"/>
          <w:numId w:val="13"/>
        </w:numPr>
        <w:rPr>
          <w:rFonts w:ascii="Arial" w:hAnsi="Arial" w:cs="Arial"/>
          <w:sz w:val="25"/>
          <w:szCs w:val="25"/>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pPr>
      <w:r>
        <w:rPr>
          <w:rFonts w:ascii="Arial" w:hAnsi="Arial" w:cs="Arial"/>
          <w:sz w:val="25"/>
          <w:szCs w:val="25"/>
          <w14:shadow w14:blurRad="50800" w14:dist="38100" w14:dir="0" w14:sx="100000" w14:sy="100000" w14:kx="0" w14:ky="0" w14:algn="l">
            <w14:srgbClr w14:val="000000">
              <w14:alpha w14:val="60000"/>
            </w14:srgbClr>
          </w14:shadow>
          <w14:textOutline w14:w="952" w14:cap="flat" w14:cmpd="sng" w14:algn="ctr">
            <w14:noFill/>
            <w14:prstDash w14:val="solid"/>
            <w14:round/>
          </w14:textOutline>
        </w:rPr>
        <w:t>100% attendance certificates (termly and yearly)</w:t>
      </w:r>
    </w:p>
    <w:p w:rsidR="00715013" w:rsidRDefault="00715013" w:rsidP="00E064A5">
      <w:pPr>
        <w:jc w:val="both"/>
        <w:rPr>
          <w:rFonts w:ascii="Arial" w:hAnsi="Arial" w:cs="Arial"/>
          <w:sz w:val="25"/>
          <w:szCs w:val="25"/>
        </w:rPr>
      </w:pPr>
    </w:p>
    <w:p w:rsidR="00E064A5" w:rsidRDefault="00E064A5" w:rsidP="00E064A5">
      <w:pPr>
        <w:jc w:val="both"/>
        <w:rPr>
          <w:rFonts w:ascii="Arial" w:hAnsi="Arial" w:cs="Arial"/>
          <w:sz w:val="25"/>
          <w:szCs w:val="25"/>
        </w:rPr>
      </w:pPr>
      <w:r w:rsidRPr="00E064A5">
        <w:rPr>
          <w:rFonts w:ascii="Arial" w:hAnsi="Arial" w:cs="Arial"/>
          <w:sz w:val="25"/>
          <w:szCs w:val="25"/>
        </w:rPr>
        <w:t>All schools have regular meetings with the Local Authority.</w:t>
      </w:r>
      <w:r w:rsidR="005F1500">
        <w:rPr>
          <w:rFonts w:ascii="Arial" w:hAnsi="Arial" w:cs="Arial"/>
          <w:sz w:val="25"/>
          <w:szCs w:val="25"/>
        </w:rPr>
        <w:t xml:space="preserve"> </w:t>
      </w:r>
      <w:r w:rsidRPr="00E064A5">
        <w:rPr>
          <w:rFonts w:ascii="Arial" w:hAnsi="Arial" w:cs="Arial"/>
          <w:sz w:val="25"/>
          <w:szCs w:val="25"/>
        </w:rPr>
        <w:t xml:space="preserve"> We will monitor children if we are concerned about their attendance at school.</w:t>
      </w:r>
      <w:r w:rsidR="005F1500">
        <w:rPr>
          <w:rFonts w:ascii="Arial" w:hAnsi="Arial" w:cs="Arial"/>
          <w:sz w:val="25"/>
          <w:szCs w:val="25"/>
        </w:rPr>
        <w:t xml:space="preserve"> </w:t>
      </w:r>
      <w:r w:rsidRPr="00E064A5">
        <w:rPr>
          <w:rFonts w:ascii="Arial" w:hAnsi="Arial" w:cs="Arial"/>
          <w:sz w:val="25"/>
          <w:szCs w:val="25"/>
        </w:rPr>
        <w:t xml:space="preserve"> Children may be referred to The Targeted Support Service if there is Persistent Absence (this includes holidays in term time </w:t>
      </w:r>
      <w:r w:rsidR="00EE6DEA">
        <w:rPr>
          <w:rFonts w:ascii="Arial" w:hAnsi="Arial" w:cs="Arial"/>
          <w:sz w:val="25"/>
          <w:szCs w:val="25"/>
        </w:rPr>
        <w:t>and</w:t>
      </w:r>
      <w:r w:rsidRPr="00E064A5">
        <w:rPr>
          <w:rFonts w:ascii="Arial" w:hAnsi="Arial" w:cs="Arial"/>
          <w:sz w:val="25"/>
          <w:szCs w:val="25"/>
        </w:rPr>
        <w:t xml:space="preserve"> trivial illness). </w:t>
      </w:r>
      <w:r w:rsidR="005F1500">
        <w:rPr>
          <w:rFonts w:ascii="Arial" w:hAnsi="Arial" w:cs="Arial"/>
          <w:sz w:val="25"/>
          <w:szCs w:val="25"/>
        </w:rPr>
        <w:t xml:space="preserve"> </w:t>
      </w:r>
      <w:r w:rsidRPr="00E064A5">
        <w:rPr>
          <w:rFonts w:ascii="Arial" w:hAnsi="Arial" w:cs="Arial"/>
          <w:sz w:val="25"/>
          <w:szCs w:val="25"/>
        </w:rPr>
        <w:t>This may lead to legal action being taken against you.</w:t>
      </w:r>
    </w:p>
    <w:p w:rsidR="00217383" w:rsidRDefault="00217383" w:rsidP="00E064A5">
      <w:pPr>
        <w:jc w:val="both"/>
        <w:rPr>
          <w:rFonts w:ascii="Arial" w:hAnsi="Arial" w:cs="Arial"/>
          <w:sz w:val="25"/>
          <w:szCs w:val="25"/>
        </w:rPr>
      </w:pPr>
    </w:p>
    <w:p w:rsidR="008A6275" w:rsidRDefault="00C22A0C">
      <w:r w:rsidRPr="003412CD">
        <w:rPr>
          <w:noProof/>
          <w:lang w:eastAsia="en-GB"/>
        </w:rPr>
        <w:lastRenderedPageBreak/>
        <mc:AlternateContent>
          <mc:Choice Requires="wps">
            <w:drawing>
              <wp:anchor distT="0" distB="0" distL="114300" distR="114300" simplePos="0" relativeHeight="251670528" behindDoc="0" locked="0" layoutInCell="0" allowOverlap="1" wp14:anchorId="06BD67DA" wp14:editId="2B45D55D">
                <wp:simplePos x="0" y="0"/>
                <wp:positionH relativeFrom="margin">
                  <wp:posOffset>101600</wp:posOffset>
                </wp:positionH>
                <wp:positionV relativeFrom="margin">
                  <wp:posOffset>6059170</wp:posOffset>
                </wp:positionV>
                <wp:extent cx="6256655" cy="3385185"/>
                <wp:effectExtent l="76200" t="38100" r="67945" b="10096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3385185"/>
                        </a:xfrm>
                        <a:prstGeom prst="bracketPair">
                          <a:avLst>
                            <a:gd name="adj" fmla="val 8051"/>
                          </a:avLst>
                        </a:prstGeom>
                        <a:ln>
                          <a:headEnd/>
                          <a:tailEnd/>
                        </a:ln>
                        <a:extLst/>
                      </wps:spPr>
                      <wps:style>
                        <a:lnRef idx="3">
                          <a:schemeClr val="accent1"/>
                        </a:lnRef>
                        <a:fillRef idx="0">
                          <a:schemeClr val="accent1"/>
                        </a:fillRef>
                        <a:effectRef idx="2">
                          <a:schemeClr val="accent1"/>
                        </a:effectRef>
                        <a:fontRef idx="minor">
                          <a:schemeClr val="tx1"/>
                        </a:fontRef>
                      </wps:style>
                      <wps:txbx>
                        <w:txbxContent>
                          <w:p w:rsidR="003412CD" w:rsidRPr="003412CD" w:rsidRDefault="003412CD" w:rsidP="003412CD">
                            <w:pPr>
                              <w:jc w:val="both"/>
                              <w:rPr>
                                <w:rFonts w:ascii="Arial" w:hAnsi="Arial" w:cs="Arial"/>
                                <w:b/>
                                <w:i/>
                                <w:color w:val="4F81BD" w:themeColor="accent1"/>
                                <w:sz w:val="25"/>
                                <w:szCs w:val="25"/>
                              </w:rPr>
                            </w:pPr>
                            <w:r w:rsidRPr="003412CD">
                              <w:rPr>
                                <w:rFonts w:ascii="Arial" w:hAnsi="Arial" w:cs="Arial"/>
                                <w:b/>
                                <w:i/>
                                <w:color w:val="4F81BD" w:themeColor="accent1"/>
                                <w:sz w:val="25"/>
                                <w:szCs w:val="25"/>
                              </w:rPr>
                              <w:t>Attendance facts:</w:t>
                            </w:r>
                          </w:p>
                          <w:p w:rsidR="003412CD" w:rsidRDefault="003412CD" w:rsidP="003412CD">
                            <w:pPr>
                              <w:pStyle w:val="ListParagraph"/>
                              <w:numPr>
                                <w:ilvl w:val="0"/>
                                <w:numId w:val="14"/>
                              </w:numPr>
                              <w:jc w:val="both"/>
                              <w:rPr>
                                <w:rFonts w:ascii="Arial" w:hAnsi="Arial" w:cs="Arial"/>
                                <w:sz w:val="25"/>
                                <w:szCs w:val="25"/>
                              </w:rPr>
                            </w:pPr>
                            <w:r>
                              <w:rPr>
                                <w:rFonts w:ascii="Arial" w:hAnsi="Arial" w:cs="Arial"/>
                                <w:sz w:val="25"/>
                                <w:szCs w:val="25"/>
                              </w:rPr>
                              <w:t>80% attendance is the same as having a day off every week.</w:t>
                            </w:r>
                          </w:p>
                          <w:p w:rsidR="003412CD" w:rsidRDefault="003412CD" w:rsidP="003412CD">
                            <w:pPr>
                              <w:pStyle w:val="ListParagraph"/>
                              <w:numPr>
                                <w:ilvl w:val="0"/>
                                <w:numId w:val="14"/>
                              </w:numPr>
                              <w:jc w:val="both"/>
                              <w:rPr>
                                <w:rFonts w:ascii="Arial" w:hAnsi="Arial" w:cs="Arial"/>
                                <w:sz w:val="25"/>
                                <w:szCs w:val="25"/>
                              </w:rPr>
                            </w:pPr>
                            <w:r>
                              <w:rPr>
                                <w:rFonts w:ascii="Arial" w:hAnsi="Arial" w:cs="Arial"/>
                                <w:sz w:val="25"/>
                                <w:szCs w:val="25"/>
                              </w:rPr>
                              <w:t>90% attendance is like having a day off every 2 weeks.</w:t>
                            </w:r>
                          </w:p>
                          <w:p w:rsidR="003412CD" w:rsidRDefault="003412CD" w:rsidP="003412CD">
                            <w:pPr>
                              <w:pStyle w:val="ListParagraph"/>
                              <w:numPr>
                                <w:ilvl w:val="0"/>
                                <w:numId w:val="14"/>
                              </w:numPr>
                              <w:jc w:val="both"/>
                              <w:rPr>
                                <w:rFonts w:ascii="Arial" w:hAnsi="Arial" w:cs="Arial"/>
                                <w:sz w:val="25"/>
                                <w:szCs w:val="25"/>
                              </w:rPr>
                            </w:pPr>
                            <w:r>
                              <w:rPr>
                                <w:rFonts w:ascii="Arial" w:hAnsi="Arial" w:cs="Arial"/>
                                <w:sz w:val="25"/>
                                <w:szCs w:val="25"/>
                              </w:rPr>
                              <w:t>Most children should routinely have attendance rates of 97% or more. This is the equivalent of 6 days absence per year. BUT 100% is achieved by many pupils every year in both primary and secondary.</w:t>
                            </w:r>
                          </w:p>
                          <w:p w:rsidR="003412CD" w:rsidRDefault="003412CD" w:rsidP="003412CD">
                            <w:pPr>
                              <w:pStyle w:val="ListParagraph"/>
                              <w:numPr>
                                <w:ilvl w:val="0"/>
                                <w:numId w:val="14"/>
                              </w:numPr>
                              <w:jc w:val="both"/>
                              <w:rPr>
                                <w:rFonts w:ascii="Arial" w:hAnsi="Arial" w:cs="Arial"/>
                                <w:sz w:val="25"/>
                                <w:szCs w:val="25"/>
                              </w:rPr>
                            </w:pPr>
                            <w:r>
                              <w:rPr>
                                <w:rFonts w:ascii="Arial" w:hAnsi="Arial" w:cs="Arial"/>
                                <w:sz w:val="25"/>
                                <w:szCs w:val="25"/>
                              </w:rPr>
                              <w:t>The Government regard 95% as the minimum satisfactory attendance.</w:t>
                            </w:r>
                          </w:p>
                          <w:p w:rsidR="003412CD" w:rsidRDefault="003412CD" w:rsidP="003412CD">
                            <w:pPr>
                              <w:pStyle w:val="ListParagraph"/>
                              <w:numPr>
                                <w:ilvl w:val="0"/>
                                <w:numId w:val="14"/>
                              </w:numPr>
                              <w:jc w:val="both"/>
                              <w:rPr>
                                <w:rFonts w:ascii="Arial" w:hAnsi="Arial" w:cs="Arial"/>
                                <w:sz w:val="25"/>
                                <w:szCs w:val="25"/>
                              </w:rPr>
                            </w:pPr>
                            <w:r>
                              <w:rPr>
                                <w:rFonts w:ascii="Arial" w:hAnsi="Arial" w:cs="Arial"/>
                                <w:sz w:val="25"/>
                                <w:szCs w:val="25"/>
                              </w:rPr>
                              <w:t>A 2 week holiday each year in primary school means a total of 14 weeks teaching time missed – this could have a real impact on basic literacy and numeracy skills.</w:t>
                            </w:r>
                          </w:p>
                          <w:p w:rsidR="003412CD" w:rsidRDefault="003412CD" w:rsidP="003412CD">
                            <w:pPr>
                              <w:pStyle w:val="ListParagraph"/>
                              <w:numPr>
                                <w:ilvl w:val="0"/>
                                <w:numId w:val="14"/>
                              </w:numPr>
                              <w:jc w:val="both"/>
                              <w:rPr>
                                <w:rFonts w:ascii="Arial" w:hAnsi="Arial" w:cs="Arial"/>
                                <w:sz w:val="25"/>
                                <w:szCs w:val="25"/>
                              </w:rPr>
                            </w:pPr>
                            <w:r>
                              <w:rPr>
                                <w:rFonts w:ascii="Arial" w:hAnsi="Arial" w:cs="Arial"/>
                                <w:sz w:val="25"/>
                                <w:szCs w:val="25"/>
                              </w:rPr>
                              <w:t>Lateness to school of 15 minutes per day = 1 hour and 15 minutes per week and 47.5 hours a year.</w:t>
                            </w:r>
                          </w:p>
                          <w:p w:rsidR="003412CD" w:rsidRPr="00217383" w:rsidRDefault="003412CD" w:rsidP="003412CD">
                            <w:pPr>
                              <w:pStyle w:val="ListParagraph"/>
                              <w:numPr>
                                <w:ilvl w:val="0"/>
                                <w:numId w:val="14"/>
                              </w:numPr>
                              <w:jc w:val="both"/>
                              <w:rPr>
                                <w:rFonts w:ascii="Arial" w:hAnsi="Arial" w:cs="Arial"/>
                                <w:sz w:val="25"/>
                                <w:szCs w:val="25"/>
                              </w:rPr>
                            </w:pPr>
                            <w:r>
                              <w:rPr>
                                <w:rFonts w:ascii="Arial" w:hAnsi="Arial" w:cs="Arial"/>
                                <w:sz w:val="25"/>
                                <w:szCs w:val="25"/>
                              </w:rPr>
                              <w:t xml:space="preserve">Keep an eye out for early signs of your child not wanting to go to school, such as moodiness, headaches, or stomach aches, especially at important times like the transition into Year 7 or after school holidays. Act upon these early </w:t>
                            </w:r>
                            <w:proofErr w:type="gramStart"/>
                            <w:r>
                              <w:rPr>
                                <w:rFonts w:ascii="Arial" w:hAnsi="Arial" w:cs="Arial"/>
                                <w:sz w:val="25"/>
                                <w:szCs w:val="25"/>
                              </w:rPr>
                              <w:t>signs,</w:t>
                            </w:r>
                            <w:proofErr w:type="gramEnd"/>
                            <w:r>
                              <w:rPr>
                                <w:rFonts w:ascii="Arial" w:hAnsi="Arial" w:cs="Arial"/>
                                <w:sz w:val="25"/>
                                <w:szCs w:val="25"/>
                              </w:rPr>
                              <w:t xml:space="preserve"> please don’t be frightened to speak to someone in school.</w:t>
                            </w:r>
                          </w:p>
                          <w:p w:rsidR="003412CD" w:rsidRDefault="003412CD">
                            <w:pPr>
                              <w:jc w:val="center"/>
                              <w:rPr>
                                <w:i/>
                                <w:iCs/>
                                <w:color w:val="7F7F7F" w:themeColor="text1" w:themeTint="80"/>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8" type="#_x0000_t185" style="position:absolute;margin-left:8pt;margin-top:477.1pt;width:492.65pt;height:266.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" o:allowincell="f" adj="1739" strokecolor="#4f81bd [3204]" strokeweight="3pt">
                <v:shadow on="t" color="black" opacity="22937f" origin=",.5" offset="0,.63889mm"/>
                <v:textbox inset="3.6pt,,3.6pt">
                  <w:txbxContent>
                    <w:p w:rsidR="003412CD" w:rsidRPr="003412CD" w:rsidRDefault="003412CD" w:rsidP="003412CD">
                      <w:pPr>
                        <w:jc w:val="both"/>
                        <w:rPr>
                          <w:rFonts w:ascii="Arial" w:hAnsi="Arial" w:cs="Arial"/>
                          <w:b/>
                          <w:i/>
                          <w:color w:val="4F81BD" w:themeColor="accent1"/>
                          <w:sz w:val="25"/>
                          <w:szCs w:val="25"/>
                        </w:rPr>
                      </w:pPr>
                      <w:r w:rsidRPr="003412CD">
                        <w:rPr>
                          <w:rFonts w:ascii="Arial" w:hAnsi="Arial" w:cs="Arial"/>
                          <w:b/>
                          <w:i/>
                          <w:color w:val="4F81BD" w:themeColor="accent1"/>
                          <w:sz w:val="25"/>
                          <w:szCs w:val="25"/>
                        </w:rPr>
                        <w:t>Attendance facts:</w:t>
                      </w:r>
                    </w:p>
                    <w:p w:rsidR="003412CD" w:rsidRDefault="003412CD" w:rsidP="003412CD">
                      <w:pPr>
                        <w:pStyle w:val="ListParagraph"/>
                        <w:numPr>
                          <w:ilvl w:val="0"/>
                          <w:numId w:val="14"/>
                        </w:numPr>
                        <w:jc w:val="both"/>
                        <w:rPr>
                          <w:rFonts w:ascii="Arial" w:hAnsi="Arial" w:cs="Arial"/>
                          <w:sz w:val="25"/>
                          <w:szCs w:val="25"/>
                        </w:rPr>
                      </w:pPr>
                      <w:r>
                        <w:rPr>
                          <w:rFonts w:ascii="Arial" w:hAnsi="Arial" w:cs="Arial"/>
                          <w:sz w:val="25"/>
                          <w:szCs w:val="25"/>
                        </w:rPr>
                        <w:t>80% attendance is the same as having a day off every week.</w:t>
                      </w:r>
                    </w:p>
                    <w:p w:rsidR="003412CD" w:rsidRDefault="003412CD" w:rsidP="003412CD">
                      <w:pPr>
                        <w:pStyle w:val="ListParagraph"/>
                        <w:numPr>
                          <w:ilvl w:val="0"/>
                          <w:numId w:val="14"/>
                        </w:numPr>
                        <w:jc w:val="both"/>
                        <w:rPr>
                          <w:rFonts w:ascii="Arial" w:hAnsi="Arial" w:cs="Arial"/>
                          <w:sz w:val="25"/>
                          <w:szCs w:val="25"/>
                        </w:rPr>
                      </w:pPr>
                      <w:r>
                        <w:rPr>
                          <w:rFonts w:ascii="Arial" w:hAnsi="Arial" w:cs="Arial"/>
                          <w:sz w:val="25"/>
                          <w:szCs w:val="25"/>
                        </w:rPr>
                        <w:t>90% attendance is like having a day off every 2 weeks.</w:t>
                      </w:r>
                    </w:p>
                    <w:p w:rsidR="003412CD" w:rsidRDefault="003412CD" w:rsidP="003412CD">
                      <w:pPr>
                        <w:pStyle w:val="ListParagraph"/>
                        <w:numPr>
                          <w:ilvl w:val="0"/>
                          <w:numId w:val="14"/>
                        </w:numPr>
                        <w:jc w:val="both"/>
                        <w:rPr>
                          <w:rFonts w:ascii="Arial" w:hAnsi="Arial" w:cs="Arial"/>
                          <w:sz w:val="25"/>
                          <w:szCs w:val="25"/>
                        </w:rPr>
                      </w:pPr>
                      <w:r>
                        <w:rPr>
                          <w:rFonts w:ascii="Arial" w:hAnsi="Arial" w:cs="Arial"/>
                          <w:sz w:val="25"/>
                          <w:szCs w:val="25"/>
                        </w:rPr>
                        <w:t>Most children should routinely have attendance rates of 97% or more. This is the equivalent of 6 days absence per year. BUT 100% is achieved by many pupils every year in both primary and secondary.</w:t>
                      </w:r>
                    </w:p>
                    <w:p w:rsidR="003412CD" w:rsidRDefault="003412CD" w:rsidP="003412CD">
                      <w:pPr>
                        <w:pStyle w:val="ListParagraph"/>
                        <w:numPr>
                          <w:ilvl w:val="0"/>
                          <w:numId w:val="14"/>
                        </w:numPr>
                        <w:jc w:val="both"/>
                        <w:rPr>
                          <w:rFonts w:ascii="Arial" w:hAnsi="Arial" w:cs="Arial"/>
                          <w:sz w:val="25"/>
                          <w:szCs w:val="25"/>
                        </w:rPr>
                      </w:pPr>
                      <w:r>
                        <w:rPr>
                          <w:rFonts w:ascii="Arial" w:hAnsi="Arial" w:cs="Arial"/>
                          <w:sz w:val="25"/>
                          <w:szCs w:val="25"/>
                        </w:rPr>
                        <w:t>The Government regard 95% as the minimum satisfactory attendance.</w:t>
                      </w:r>
                    </w:p>
                    <w:p w:rsidR="003412CD" w:rsidRDefault="003412CD" w:rsidP="003412CD">
                      <w:pPr>
                        <w:pStyle w:val="ListParagraph"/>
                        <w:numPr>
                          <w:ilvl w:val="0"/>
                          <w:numId w:val="14"/>
                        </w:numPr>
                        <w:jc w:val="both"/>
                        <w:rPr>
                          <w:rFonts w:ascii="Arial" w:hAnsi="Arial" w:cs="Arial"/>
                          <w:sz w:val="25"/>
                          <w:szCs w:val="25"/>
                        </w:rPr>
                      </w:pPr>
                      <w:r>
                        <w:rPr>
                          <w:rFonts w:ascii="Arial" w:hAnsi="Arial" w:cs="Arial"/>
                          <w:sz w:val="25"/>
                          <w:szCs w:val="25"/>
                        </w:rPr>
                        <w:t>A 2 week holiday each year in primary school means a total of 14 weeks teaching time missed – this could have a real impact on basic literacy and numeracy skills.</w:t>
                      </w:r>
                    </w:p>
                    <w:p w:rsidR="003412CD" w:rsidRDefault="003412CD" w:rsidP="003412CD">
                      <w:pPr>
                        <w:pStyle w:val="ListParagraph"/>
                        <w:numPr>
                          <w:ilvl w:val="0"/>
                          <w:numId w:val="14"/>
                        </w:numPr>
                        <w:jc w:val="both"/>
                        <w:rPr>
                          <w:rFonts w:ascii="Arial" w:hAnsi="Arial" w:cs="Arial"/>
                          <w:sz w:val="25"/>
                          <w:szCs w:val="25"/>
                        </w:rPr>
                      </w:pPr>
                      <w:r>
                        <w:rPr>
                          <w:rFonts w:ascii="Arial" w:hAnsi="Arial" w:cs="Arial"/>
                          <w:sz w:val="25"/>
                          <w:szCs w:val="25"/>
                        </w:rPr>
                        <w:t>Lateness to school of 15 minutes per day = 1 hour and 15 minutes per week and 47.5 hours a year.</w:t>
                      </w:r>
                    </w:p>
                    <w:p w:rsidR="003412CD" w:rsidRPr="00217383" w:rsidRDefault="003412CD" w:rsidP="003412CD">
                      <w:pPr>
                        <w:pStyle w:val="ListParagraph"/>
                        <w:numPr>
                          <w:ilvl w:val="0"/>
                          <w:numId w:val="14"/>
                        </w:numPr>
                        <w:jc w:val="both"/>
                        <w:rPr>
                          <w:rFonts w:ascii="Arial" w:hAnsi="Arial" w:cs="Arial"/>
                          <w:sz w:val="25"/>
                          <w:szCs w:val="25"/>
                        </w:rPr>
                      </w:pPr>
                      <w:r>
                        <w:rPr>
                          <w:rFonts w:ascii="Arial" w:hAnsi="Arial" w:cs="Arial"/>
                          <w:sz w:val="25"/>
                          <w:szCs w:val="25"/>
                        </w:rPr>
                        <w:t xml:space="preserve">Keep an eye out for early signs of your child not wanting to go to school, such as moodiness, headaches, or stomach aches, especially at important times like the transition into Year 7 or after school holidays. Act upon these early </w:t>
                      </w:r>
                      <w:proofErr w:type="gramStart"/>
                      <w:r>
                        <w:rPr>
                          <w:rFonts w:ascii="Arial" w:hAnsi="Arial" w:cs="Arial"/>
                          <w:sz w:val="25"/>
                          <w:szCs w:val="25"/>
                        </w:rPr>
                        <w:t>signs,</w:t>
                      </w:r>
                      <w:proofErr w:type="gramEnd"/>
                      <w:r>
                        <w:rPr>
                          <w:rFonts w:ascii="Arial" w:hAnsi="Arial" w:cs="Arial"/>
                          <w:sz w:val="25"/>
                          <w:szCs w:val="25"/>
                        </w:rPr>
                        <w:t xml:space="preserve"> please don’t be frightened to speak to someone in school.</w:t>
                      </w:r>
                    </w:p>
                    <w:p w:rsidR="003412CD" w:rsidRDefault="003412CD">
                      <w:pPr>
                        <w:jc w:val="center"/>
                        <w:rPr>
                          <w:i/>
                          <w:iCs/>
                          <w:color w:val="7F7F7F" w:themeColor="text1" w:themeTint="80"/>
                        </w:rPr>
                      </w:pPr>
                    </w:p>
                  </w:txbxContent>
                </v:textbox>
                <w10:wrap type="square" anchorx="margin" anchory="margin"/>
              </v:shape>
            </w:pict>
          </mc:Fallback>
        </mc:AlternateContent>
      </w:r>
    </w:p>
    <w:sectPr w:rsidR="008A6275" w:rsidSect="00935BA3">
      <w:pgSz w:w="11906" w:h="16838" w:code="9"/>
      <w:pgMar w:top="709" w:right="851" w:bottom="567" w:left="851" w:header="709" w:footer="709" w:gutter="0"/>
      <w:pgBorders w:display="firstPage" w:offsetFrom="page">
        <w:top w:val="threeDEngrave" w:sz="48" w:space="24" w:color="C00000"/>
        <w:left w:val="threeDEngrave" w:sz="48" w:space="24" w:color="C00000"/>
        <w:bottom w:val="threeDEmboss" w:sz="48" w:space="24" w:color="C00000"/>
        <w:right w:val="threeDEmboss" w:sz="4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046"/>
    <w:multiLevelType w:val="hybridMultilevel"/>
    <w:tmpl w:val="F2B81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18565F"/>
    <w:multiLevelType w:val="hybridMultilevel"/>
    <w:tmpl w:val="93DCDADC"/>
    <w:lvl w:ilvl="0" w:tplc="F4D64AD4">
      <w:start w:val="1"/>
      <w:numFmt w:val="bullet"/>
      <w:lvlText w:val=""/>
      <w:lvlJc w:val="left"/>
      <w:pPr>
        <w:ind w:left="360" w:hanging="360"/>
      </w:pPr>
      <w:rPr>
        <w:rFonts w:ascii="Wingdings" w:hAnsi="Wingding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E14B88"/>
    <w:multiLevelType w:val="hybridMultilevel"/>
    <w:tmpl w:val="9AA2D39C"/>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7573F2"/>
    <w:multiLevelType w:val="hybridMultilevel"/>
    <w:tmpl w:val="964A32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2CD474C"/>
    <w:multiLevelType w:val="hybridMultilevel"/>
    <w:tmpl w:val="BF3AAAAE"/>
    <w:lvl w:ilvl="0" w:tplc="1A4064B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6C75F7A"/>
    <w:multiLevelType w:val="hybridMultilevel"/>
    <w:tmpl w:val="15549F58"/>
    <w:lvl w:ilvl="0" w:tplc="1A4064B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36047B"/>
    <w:multiLevelType w:val="hybridMultilevel"/>
    <w:tmpl w:val="37644E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1221AE4"/>
    <w:multiLevelType w:val="hybridMultilevel"/>
    <w:tmpl w:val="9CA290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4F555D1"/>
    <w:multiLevelType w:val="hybridMultilevel"/>
    <w:tmpl w:val="FEA0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7853E1"/>
    <w:multiLevelType w:val="hybridMultilevel"/>
    <w:tmpl w:val="4300A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82194C"/>
    <w:multiLevelType w:val="hybridMultilevel"/>
    <w:tmpl w:val="521688DC"/>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F508DA"/>
    <w:multiLevelType w:val="hybridMultilevel"/>
    <w:tmpl w:val="73BC6D74"/>
    <w:lvl w:ilvl="0" w:tplc="526C4968">
      <w:start w:val="1"/>
      <w:numFmt w:val="bullet"/>
      <w:lvlText w:val=""/>
      <w:lvlJc w:val="left"/>
      <w:pPr>
        <w:ind w:left="502" w:hanging="360"/>
      </w:pPr>
      <w:rPr>
        <w:rFonts w:ascii="Wingdings" w:hAnsi="Wingdings" w:hint="default"/>
        <w:b/>
        <w:i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nsid w:val="6C4551B2"/>
    <w:multiLevelType w:val="hybridMultilevel"/>
    <w:tmpl w:val="E1DAE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53106B"/>
    <w:multiLevelType w:val="hybridMultilevel"/>
    <w:tmpl w:val="F25C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11"/>
  </w:num>
  <w:num w:numId="5">
    <w:abstractNumId w:val="3"/>
  </w:num>
  <w:num w:numId="6">
    <w:abstractNumId w:val="5"/>
  </w:num>
  <w:num w:numId="7">
    <w:abstractNumId w:val="4"/>
  </w:num>
  <w:num w:numId="8">
    <w:abstractNumId w:val="10"/>
  </w:num>
  <w:num w:numId="9">
    <w:abstractNumId w:val="7"/>
  </w:num>
  <w:num w:numId="10">
    <w:abstractNumId w:val="9"/>
  </w:num>
  <w:num w:numId="11">
    <w:abstractNumId w:val="1"/>
  </w:num>
  <w:num w:numId="12">
    <w:abstractNumId w:val="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E9A"/>
    <w:rsid w:val="0002502B"/>
    <w:rsid w:val="00036199"/>
    <w:rsid w:val="00067DE6"/>
    <w:rsid w:val="000A3A62"/>
    <w:rsid w:val="000D2BCA"/>
    <w:rsid w:val="0011458B"/>
    <w:rsid w:val="00166FA1"/>
    <w:rsid w:val="001D53F4"/>
    <w:rsid w:val="00217383"/>
    <w:rsid w:val="0025749B"/>
    <w:rsid w:val="002A1D65"/>
    <w:rsid w:val="002A6450"/>
    <w:rsid w:val="003412CD"/>
    <w:rsid w:val="00470247"/>
    <w:rsid w:val="004D34B2"/>
    <w:rsid w:val="005F1500"/>
    <w:rsid w:val="006319DB"/>
    <w:rsid w:val="006447BA"/>
    <w:rsid w:val="006505AE"/>
    <w:rsid w:val="006B286D"/>
    <w:rsid w:val="00715013"/>
    <w:rsid w:val="00767475"/>
    <w:rsid w:val="007E6AE4"/>
    <w:rsid w:val="007F2F18"/>
    <w:rsid w:val="00803367"/>
    <w:rsid w:val="00810404"/>
    <w:rsid w:val="008A6275"/>
    <w:rsid w:val="008B67C2"/>
    <w:rsid w:val="00904916"/>
    <w:rsid w:val="00930B38"/>
    <w:rsid w:val="00935BA3"/>
    <w:rsid w:val="009C5107"/>
    <w:rsid w:val="009E510D"/>
    <w:rsid w:val="00A50B41"/>
    <w:rsid w:val="00A54001"/>
    <w:rsid w:val="00AD243E"/>
    <w:rsid w:val="00AD7A59"/>
    <w:rsid w:val="00B512C1"/>
    <w:rsid w:val="00C22A0C"/>
    <w:rsid w:val="00C36829"/>
    <w:rsid w:val="00D6669E"/>
    <w:rsid w:val="00D76F9A"/>
    <w:rsid w:val="00DE689C"/>
    <w:rsid w:val="00E064A5"/>
    <w:rsid w:val="00EE6DEA"/>
    <w:rsid w:val="00EF300B"/>
    <w:rsid w:val="00F43E9A"/>
    <w:rsid w:val="00F93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3E9A"/>
    <w:pPr>
      <w:keepNext/>
      <w:jc w:val="center"/>
      <w:outlineLvl w:val="0"/>
    </w:pPr>
    <w:rPr>
      <w:rFonts w:ascii="Comic Sans MS" w:hAnsi="Comic Sans MS"/>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E9A"/>
    <w:rPr>
      <w:rFonts w:ascii="Comic Sans MS" w:eastAsia="Times New Roman" w:hAnsi="Comic Sans MS" w:cs="Times New Roman"/>
      <w:b/>
      <w:bCs/>
      <w:sz w:val="40"/>
      <w:szCs w:val="24"/>
    </w:rPr>
  </w:style>
  <w:style w:type="paragraph" w:styleId="BodyText">
    <w:name w:val="Body Text"/>
    <w:basedOn w:val="Normal"/>
    <w:link w:val="BodyTextChar"/>
    <w:rsid w:val="00F43E9A"/>
    <w:pPr>
      <w:jc w:val="both"/>
    </w:pPr>
    <w:rPr>
      <w:rFonts w:ascii="Comic Sans MS" w:hAnsi="Comic Sans MS"/>
      <w:sz w:val="20"/>
    </w:rPr>
  </w:style>
  <w:style w:type="character" w:customStyle="1" w:styleId="BodyTextChar">
    <w:name w:val="Body Text Char"/>
    <w:basedOn w:val="DefaultParagraphFont"/>
    <w:link w:val="BodyText"/>
    <w:rsid w:val="00F43E9A"/>
    <w:rPr>
      <w:rFonts w:ascii="Comic Sans MS" w:eastAsia="Times New Roman" w:hAnsi="Comic Sans MS" w:cs="Times New Roman"/>
      <w:sz w:val="20"/>
      <w:szCs w:val="24"/>
    </w:rPr>
  </w:style>
  <w:style w:type="paragraph" w:styleId="BodyText2">
    <w:name w:val="Body Text 2"/>
    <w:basedOn w:val="Normal"/>
    <w:link w:val="BodyText2Char"/>
    <w:rsid w:val="00F43E9A"/>
    <w:pPr>
      <w:jc w:val="center"/>
    </w:pPr>
    <w:rPr>
      <w:rFonts w:ascii="Comic Sans MS" w:hAnsi="Comic Sans MS"/>
      <w:sz w:val="20"/>
    </w:rPr>
  </w:style>
  <w:style w:type="character" w:customStyle="1" w:styleId="BodyText2Char">
    <w:name w:val="Body Text 2 Char"/>
    <w:basedOn w:val="DefaultParagraphFont"/>
    <w:link w:val="BodyText2"/>
    <w:rsid w:val="00F43E9A"/>
    <w:rPr>
      <w:rFonts w:ascii="Comic Sans MS" w:eastAsia="Times New Roman" w:hAnsi="Comic Sans MS" w:cs="Times New Roman"/>
      <w:sz w:val="20"/>
      <w:szCs w:val="24"/>
    </w:rPr>
  </w:style>
  <w:style w:type="paragraph" w:styleId="BodyText3">
    <w:name w:val="Body Text 3"/>
    <w:basedOn w:val="Normal"/>
    <w:link w:val="BodyText3Char"/>
    <w:rsid w:val="00F43E9A"/>
    <w:pPr>
      <w:jc w:val="both"/>
    </w:pPr>
    <w:rPr>
      <w:rFonts w:ascii="Comic Sans MS" w:hAnsi="Comic Sans MS"/>
      <w:b/>
      <w:bCs/>
    </w:rPr>
  </w:style>
  <w:style w:type="character" w:customStyle="1" w:styleId="BodyText3Char">
    <w:name w:val="Body Text 3 Char"/>
    <w:basedOn w:val="DefaultParagraphFont"/>
    <w:link w:val="BodyText3"/>
    <w:rsid w:val="00F43E9A"/>
    <w:rPr>
      <w:rFonts w:ascii="Comic Sans MS" w:eastAsia="Times New Roman" w:hAnsi="Comic Sans MS" w:cs="Times New Roman"/>
      <w:b/>
      <w:bCs/>
      <w:sz w:val="24"/>
      <w:szCs w:val="24"/>
    </w:rPr>
  </w:style>
  <w:style w:type="paragraph" w:styleId="ListParagraph">
    <w:name w:val="List Paragraph"/>
    <w:basedOn w:val="Normal"/>
    <w:uiPriority w:val="34"/>
    <w:qFormat/>
    <w:rsid w:val="004D34B2"/>
    <w:pPr>
      <w:ind w:left="720"/>
      <w:contextualSpacing/>
    </w:pPr>
  </w:style>
  <w:style w:type="paragraph" w:styleId="BalloonText">
    <w:name w:val="Balloon Text"/>
    <w:basedOn w:val="Normal"/>
    <w:link w:val="BalloonTextChar"/>
    <w:uiPriority w:val="99"/>
    <w:semiHidden/>
    <w:unhideWhenUsed/>
    <w:rsid w:val="006505AE"/>
    <w:rPr>
      <w:rFonts w:ascii="Tahoma" w:hAnsi="Tahoma" w:cs="Tahoma"/>
      <w:sz w:val="16"/>
      <w:szCs w:val="16"/>
    </w:rPr>
  </w:style>
  <w:style w:type="character" w:customStyle="1" w:styleId="BalloonTextChar">
    <w:name w:val="Balloon Text Char"/>
    <w:basedOn w:val="DefaultParagraphFont"/>
    <w:link w:val="BalloonText"/>
    <w:uiPriority w:val="99"/>
    <w:semiHidden/>
    <w:rsid w:val="006505A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3E9A"/>
    <w:pPr>
      <w:keepNext/>
      <w:jc w:val="center"/>
      <w:outlineLvl w:val="0"/>
    </w:pPr>
    <w:rPr>
      <w:rFonts w:ascii="Comic Sans MS" w:hAnsi="Comic Sans MS"/>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E9A"/>
    <w:rPr>
      <w:rFonts w:ascii="Comic Sans MS" w:eastAsia="Times New Roman" w:hAnsi="Comic Sans MS" w:cs="Times New Roman"/>
      <w:b/>
      <w:bCs/>
      <w:sz w:val="40"/>
      <w:szCs w:val="24"/>
    </w:rPr>
  </w:style>
  <w:style w:type="paragraph" w:styleId="BodyText">
    <w:name w:val="Body Text"/>
    <w:basedOn w:val="Normal"/>
    <w:link w:val="BodyTextChar"/>
    <w:rsid w:val="00F43E9A"/>
    <w:pPr>
      <w:jc w:val="both"/>
    </w:pPr>
    <w:rPr>
      <w:rFonts w:ascii="Comic Sans MS" w:hAnsi="Comic Sans MS"/>
      <w:sz w:val="20"/>
    </w:rPr>
  </w:style>
  <w:style w:type="character" w:customStyle="1" w:styleId="BodyTextChar">
    <w:name w:val="Body Text Char"/>
    <w:basedOn w:val="DefaultParagraphFont"/>
    <w:link w:val="BodyText"/>
    <w:rsid w:val="00F43E9A"/>
    <w:rPr>
      <w:rFonts w:ascii="Comic Sans MS" w:eastAsia="Times New Roman" w:hAnsi="Comic Sans MS" w:cs="Times New Roman"/>
      <w:sz w:val="20"/>
      <w:szCs w:val="24"/>
    </w:rPr>
  </w:style>
  <w:style w:type="paragraph" w:styleId="BodyText2">
    <w:name w:val="Body Text 2"/>
    <w:basedOn w:val="Normal"/>
    <w:link w:val="BodyText2Char"/>
    <w:rsid w:val="00F43E9A"/>
    <w:pPr>
      <w:jc w:val="center"/>
    </w:pPr>
    <w:rPr>
      <w:rFonts w:ascii="Comic Sans MS" w:hAnsi="Comic Sans MS"/>
      <w:sz w:val="20"/>
    </w:rPr>
  </w:style>
  <w:style w:type="character" w:customStyle="1" w:styleId="BodyText2Char">
    <w:name w:val="Body Text 2 Char"/>
    <w:basedOn w:val="DefaultParagraphFont"/>
    <w:link w:val="BodyText2"/>
    <w:rsid w:val="00F43E9A"/>
    <w:rPr>
      <w:rFonts w:ascii="Comic Sans MS" w:eastAsia="Times New Roman" w:hAnsi="Comic Sans MS" w:cs="Times New Roman"/>
      <w:sz w:val="20"/>
      <w:szCs w:val="24"/>
    </w:rPr>
  </w:style>
  <w:style w:type="paragraph" w:styleId="BodyText3">
    <w:name w:val="Body Text 3"/>
    <w:basedOn w:val="Normal"/>
    <w:link w:val="BodyText3Char"/>
    <w:rsid w:val="00F43E9A"/>
    <w:pPr>
      <w:jc w:val="both"/>
    </w:pPr>
    <w:rPr>
      <w:rFonts w:ascii="Comic Sans MS" w:hAnsi="Comic Sans MS"/>
      <w:b/>
      <w:bCs/>
    </w:rPr>
  </w:style>
  <w:style w:type="character" w:customStyle="1" w:styleId="BodyText3Char">
    <w:name w:val="Body Text 3 Char"/>
    <w:basedOn w:val="DefaultParagraphFont"/>
    <w:link w:val="BodyText3"/>
    <w:rsid w:val="00F43E9A"/>
    <w:rPr>
      <w:rFonts w:ascii="Comic Sans MS" w:eastAsia="Times New Roman" w:hAnsi="Comic Sans MS" w:cs="Times New Roman"/>
      <w:b/>
      <w:bCs/>
      <w:sz w:val="24"/>
      <w:szCs w:val="24"/>
    </w:rPr>
  </w:style>
  <w:style w:type="paragraph" w:styleId="ListParagraph">
    <w:name w:val="List Paragraph"/>
    <w:basedOn w:val="Normal"/>
    <w:uiPriority w:val="34"/>
    <w:qFormat/>
    <w:rsid w:val="004D34B2"/>
    <w:pPr>
      <w:ind w:left="720"/>
      <w:contextualSpacing/>
    </w:pPr>
  </w:style>
  <w:style w:type="paragraph" w:styleId="BalloonText">
    <w:name w:val="Balloon Text"/>
    <w:basedOn w:val="Normal"/>
    <w:link w:val="BalloonTextChar"/>
    <w:uiPriority w:val="99"/>
    <w:semiHidden/>
    <w:unhideWhenUsed/>
    <w:rsid w:val="006505AE"/>
    <w:rPr>
      <w:rFonts w:ascii="Tahoma" w:hAnsi="Tahoma" w:cs="Tahoma"/>
      <w:sz w:val="16"/>
      <w:szCs w:val="16"/>
    </w:rPr>
  </w:style>
  <w:style w:type="character" w:customStyle="1" w:styleId="BalloonTextChar">
    <w:name w:val="Balloon Text Char"/>
    <w:basedOn w:val="DefaultParagraphFont"/>
    <w:link w:val="BalloonText"/>
    <w:uiPriority w:val="99"/>
    <w:semiHidden/>
    <w:rsid w:val="006505A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B3B88-10FD-4311-82AD-317F4A32B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SedgewickP</dc:creator>
  <cp:lastModifiedBy>Office</cp:lastModifiedBy>
  <cp:revision>3</cp:revision>
  <cp:lastPrinted>2013-06-28T08:58:00Z</cp:lastPrinted>
  <dcterms:created xsi:type="dcterms:W3CDTF">2013-07-16T08:29:00Z</dcterms:created>
  <dcterms:modified xsi:type="dcterms:W3CDTF">2013-09-13T12:37:00Z</dcterms:modified>
</cp:coreProperties>
</file>